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5D72" w14:textId="77777777" w:rsidR="00E86A2C" w:rsidRPr="00E86A2C" w:rsidRDefault="00E86A2C" w:rsidP="00C63C42">
      <w:pPr>
        <w:spacing w:line="312" w:lineRule="auto"/>
        <w:rPr>
          <w:rFonts w:eastAsiaTheme="minorHAnsi"/>
          <w:sz w:val="18"/>
          <w:szCs w:val="18"/>
          <w:lang w:val="es-ES_tradnl"/>
        </w:rPr>
      </w:pPr>
      <w:r w:rsidRPr="00E86A2C">
        <w:rPr>
          <w:rFonts w:eastAsiaTheme="minorHAnsi"/>
          <w:sz w:val="18"/>
          <w:szCs w:val="18"/>
          <w:lang w:val="es-ES_tradnl"/>
        </w:rPr>
        <w:t> </w:t>
      </w:r>
    </w:p>
    <w:p w14:paraId="3DDCA2D3" w14:textId="30450737" w:rsidR="00E86A2C" w:rsidRPr="00CB22B0" w:rsidRDefault="00DD5348" w:rsidP="00CB22B0">
      <w:pPr>
        <w:pStyle w:val="ResumendelaNdP"/>
        <w:rPr>
          <w:rFonts w:eastAsiaTheme="minorHAnsi"/>
          <w:szCs w:val="17"/>
        </w:rPr>
      </w:pPr>
      <w:r>
        <w:t xml:space="preserve">Del </w:t>
      </w:r>
      <w:r w:rsidR="001F2B59">
        <w:t>1</w:t>
      </w:r>
      <w:r>
        <w:t xml:space="preserve">7 al </w:t>
      </w:r>
      <w:r w:rsidR="001F2B59">
        <w:t>2</w:t>
      </w:r>
      <w:r>
        <w:t>3 de mayo se celebra la Semana Mundial de la Seguridad Vial promovida por la ONU</w:t>
      </w:r>
    </w:p>
    <w:p w14:paraId="545F4C45" w14:textId="77777777" w:rsidR="008B7664" w:rsidRPr="00DB61A7" w:rsidRDefault="008B7664" w:rsidP="00C63C42">
      <w:pPr>
        <w:spacing w:line="312" w:lineRule="auto"/>
        <w:rPr>
          <w:sz w:val="2"/>
          <w:szCs w:val="8"/>
          <w:u w:val="single"/>
          <w:lang w:val="es-ES_tradnl"/>
        </w:rPr>
      </w:pPr>
    </w:p>
    <w:p w14:paraId="66FDE82D" w14:textId="77777777" w:rsidR="008B7664" w:rsidRPr="00CB22B0" w:rsidRDefault="00E72437" w:rsidP="00CB22B0">
      <w:pPr>
        <w:pStyle w:val="TtulodelaNdP"/>
      </w:pPr>
      <w:proofErr w:type="spellStart"/>
      <w:r>
        <w:t>AESVi</w:t>
      </w:r>
      <w:proofErr w:type="spellEnd"/>
      <w:r>
        <w:t xml:space="preserve"> </w:t>
      </w:r>
      <w:r w:rsidR="00DD5348">
        <w:t>propone 10 medidas para mejorar la seguridad vial de los niños</w:t>
      </w:r>
    </w:p>
    <w:p w14:paraId="35C102E1" w14:textId="77777777" w:rsidR="00280ABB" w:rsidRPr="00F67134" w:rsidRDefault="00280ABB" w:rsidP="00C63C42">
      <w:pPr>
        <w:spacing w:line="312" w:lineRule="auto"/>
        <w:ind w:left="567"/>
        <w:rPr>
          <w:sz w:val="4"/>
          <w:szCs w:val="4"/>
          <w:lang w:val="es-ES_tradnl"/>
        </w:rPr>
      </w:pPr>
    </w:p>
    <w:p w14:paraId="4898473B" w14:textId="77777777" w:rsidR="0042580C" w:rsidRDefault="0042580C" w:rsidP="0042580C">
      <w:pPr>
        <w:rPr>
          <w:rFonts w:ascii="Arial" w:hAnsi="Arial" w:cs="Arial"/>
          <w:b/>
          <w:bCs/>
          <w:sz w:val="22"/>
          <w:szCs w:val="22"/>
          <w:lang w:val="es-ES_tradnl"/>
        </w:rPr>
      </w:pPr>
    </w:p>
    <w:p w14:paraId="14F185F1" w14:textId="77777777" w:rsidR="008B7664" w:rsidRPr="0042580C" w:rsidRDefault="0042580C" w:rsidP="00035803">
      <w:pPr>
        <w:numPr>
          <w:ilvl w:val="0"/>
          <w:numId w:val="1"/>
        </w:numPr>
        <w:ind w:left="567"/>
        <w:jc w:val="both"/>
        <w:rPr>
          <w:rFonts w:ascii="Arial" w:hAnsi="Arial" w:cs="Arial"/>
          <w:b/>
          <w:bCs/>
          <w:sz w:val="22"/>
          <w:szCs w:val="22"/>
          <w:lang w:val="es-ES_tradnl"/>
        </w:rPr>
      </w:pPr>
      <w:r w:rsidRPr="0042580C">
        <w:rPr>
          <w:rFonts w:ascii="Arial" w:hAnsi="Arial" w:cs="Arial"/>
          <w:b/>
          <w:bCs/>
          <w:sz w:val="22"/>
          <w:szCs w:val="22"/>
          <w:lang w:val="es-ES_tradnl" w:eastAsia="es-ES"/>
        </w:rPr>
        <w:t xml:space="preserve">Las propuestas de </w:t>
      </w:r>
      <w:r>
        <w:rPr>
          <w:rFonts w:ascii="Arial" w:hAnsi="Arial" w:cs="Arial"/>
          <w:b/>
          <w:bCs/>
          <w:sz w:val="22"/>
          <w:szCs w:val="22"/>
          <w:lang w:val="es-ES_tradnl" w:eastAsia="es-ES"/>
        </w:rPr>
        <w:t>la Alianza Española para la Seguridad Vial Infantil -</w:t>
      </w:r>
      <w:proofErr w:type="spellStart"/>
      <w:r>
        <w:rPr>
          <w:rFonts w:ascii="Arial" w:hAnsi="Arial" w:cs="Arial"/>
          <w:b/>
          <w:bCs/>
          <w:sz w:val="22"/>
          <w:szCs w:val="22"/>
          <w:lang w:val="es-ES_tradnl" w:eastAsia="es-ES"/>
        </w:rPr>
        <w:t>AESVi</w:t>
      </w:r>
      <w:proofErr w:type="spellEnd"/>
      <w:r>
        <w:rPr>
          <w:rFonts w:ascii="Arial" w:hAnsi="Arial" w:cs="Arial"/>
          <w:b/>
          <w:bCs/>
          <w:sz w:val="22"/>
          <w:szCs w:val="22"/>
          <w:lang w:val="es-ES_tradnl" w:eastAsia="es-ES"/>
        </w:rPr>
        <w:t>-</w:t>
      </w:r>
      <w:r w:rsidRPr="0042580C">
        <w:rPr>
          <w:rFonts w:ascii="Arial" w:hAnsi="Arial" w:cs="Arial"/>
          <w:b/>
          <w:bCs/>
          <w:sz w:val="22"/>
          <w:szCs w:val="22"/>
          <w:lang w:val="es-ES_tradnl" w:eastAsia="es-ES"/>
        </w:rPr>
        <w:t xml:space="preserve"> ponen el foco en los entornos urbanos con el objetivo de aumentar los espacios seguros y reforzar áreas de especial riesgo</w:t>
      </w:r>
    </w:p>
    <w:p w14:paraId="10AC2A6C" w14:textId="77777777" w:rsidR="008B7664" w:rsidRPr="00E72437" w:rsidRDefault="008B7664" w:rsidP="00035803">
      <w:pPr>
        <w:ind w:left="567"/>
        <w:jc w:val="both"/>
        <w:rPr>
          <w:rFonts w:ascii="Arial" w:hAnsi="Arial" w:cs="Arial"/>
          <w:b/>
          <w:bCs/>
          <w:sz w:val="22"/>
          <w:szCs w:val="22"/>
          <w:lang w:val="es-ES_tradnl"/>
        </w:rPr>
      </w:pPr>
    </w:p>
    <w:p w14:paraId="37E429BB" w14:textId="77777777" w:rsidR="008B7664" w:rsidRPr="00E72437" w:rsidRDefault="0042580C" w:rsidP="00035803">
      <w:pPr>
        <w:numPr>
          <w:ilvl w:val="0"/>
          <w:numId w:val="1"/>
        </w:numPr>
        <w:ind w:left="567"/>
        <w:jc w:val="both"/>
        <w:rPr>
          <w:rFonts w:ascii="Arial" w:hAnsi="Arial" w:cs="Arial"/>
          <w:b/>
          <w:bCs/>
          <w:sz w:val="22"/>
          <w:szCs w:val="22"/>
          <w:lang w:val="es-ES_tradnl"/>
        </w:rPr>
      </w:pPr>
      <w:r>
        <w:rPr>
          <w:rFonts w:ascii="Arial" w:hAnsi="Arial" w:cs="Arial"/>
          <w:b/>
          <w:bCs/>
          <w:sz w:val="22"/>
          <w:szCs w:val="22"/>
          <w:lang w:val="es-ES_tradnl"/>
        </w:rPr>
        <w:t>El único foro de expertos en seguridad vial infantil de España hace un llamamiento a las instituciones públicas para conseguir el objetivo de cero niños víctimas de un siniestro vial</w:t>
      </w:r>
      <w:r w:rsidR="00E72437" w:rsidRPr="00E72437">
        <w:rPr>
          <w:rFonts w:ascii="Arial" w:hAnsi="Arial" w:cs="Arial"/>
          <w:b/>
          <w:bCs/>
          <w:sz w:val="22"/>
          <w:szCs w:val="22"/>
          <w:lang w:val="es-ES_tradnl"/>
        </w:rPr>
        <w:t>.</w:t>
      </w:r>
    </w:p>
    <w:p w14:paraId="4721C320" w14:textId="77777777" w:rsidR="008B7664" w:rsidRPr="00E72437" w:rsidRDefault="008B7664" w:rsidP="00035803">
      <w:pPr>
        <w:ind w:left="567"/>
        <w:jc w:val="both"/>
        <w:rPr>
          <w:rFonts w:ascii="Arial" w:hAnsi="Arial" w:cs="Arial"/>
          <w:b/>
          <w:bCs/>
          <w:sz w:val="22"/>
          <w:szCs w:val="22"/>
          <w:lang w:val="es-ES_tradnl"/>
        </w:rPr>
      </w:pPr>
    </w:p>
    <w:p w14:paraId="75477472" w14:textId="77777777" w:rsidR="00E72437" w:rsidRDefault="0042580C" w:rsidP="00035803">
      <w:pPr>
        <w:numPr>
          <w:ilvl w:val="0"/>
          <w:numId w:val="1"/>
        </w:numPr>
        <w:ind w:left="567"/>
        <w:jc w:val="both"/>
        <w:rPr>
          <w:rFonts w:ascii="Arial" w:hAnsi="Arial" w:cs="Arial"/>
          <w:b/>
          <w:bCs/>
          <w:sz w:val="22"/>
          <w:szCs w:val="22"/>
          <w:lang w:val="es-ES_tradnl"/>
        </w:rPr>
      </w:pPr>
      <w:r w:rsidRPr="0042580C">
        <w:rPr>
          <w:rFonts w:ascii="Arial" w:hAnsi="Arial" w:cs="Arial"/>
          <w:b/>
          <w:bCs/>
          <w:sz w:val="22"/>
          <w:szCs w:val="22"/>
          <w:lang w:val="es-ES_tradnl"/>
        </w:rPr>
        <w:t>Según datos de la DGT en 2019 se contabilizaron 23 niños fallecidos hasta los 17 años y 363 heridos hospitalizados en vías urbanas.</w:t>
      </w:r>
    </w:p>
    <w:p w14:paraId="514B20BD" w14:textId="77777777" w:rsidR="0042580C" w:rsidRDefault="0042580C" w:rsidP="0042580C">
      <w:pPr>
        <w:rPr>
          <w:rFonts w:ascii="Arial" w:hAnsi="Arial" w:cs="Arial"/>
          <w:b/>
          <w:bCs/>
          <w:sz w:val="22"/>
          <w:szCs w:val="22"/>
          <w:lang w:val="es-ES_tradnl"/>
        </w:rPr>
      </w:pPr>
    </w:p>
    <w:p w14:paraId="4A33DF15" w14:textId="77777777" w:rsidR="00FD46CD" w:rsidRPr="00E72437" w:rsidRDefault="00FD46CD" w:rsidP="00FD46CD">
      <w:pPr>
        <w:rPr>
          <w:rFonts w:ascii="Arial" w:hAnsi="Arial" w:cs="Arial"/>
          <w:b/>
          <w:bCs/>
          <w:sz w:val="22"/>
          <w:szCs w:val="22"/>
          <w:lang w:val="es-ES_tradnl"/>
        </w:rPr>
      </w:pPr>
    </w:p>
    <w:p w14:paraId="4301FC19" w14:textId="19AD9AE4" w:rsidR="00DD5348" w:rsidRDefault="008B7664" w:rsidP="00E72437">
      <w:pPr>
        <w:pStyle w:val="Ttulo2"/>
        <w:spacing w:line="240" w:lineRule="auto"/>
        <w:rPr>
          <w:b w:val="0"/>
          <w:color w:val="auto"/>
        </w:rPr>
      </w:pPr>
      <w:r w:rsidRPr="00CB22B0">
        <w:t xml:space="preserve">Madrid, </w:t>
      </w:r>
      <w:r w:rsidR="001F2B59" w:rsidRPr="00035803">
        <w:rPr>
          <w:color w:val="auto"/>
        </w:rPr>
        <w:t>1</w:t>
      </w:r>
      <w:r w:rsidR="00035803" w:rsidRPr="00035803">
        <w:rPr>
          <w:color w:val="auto"/>
        </w:rPr>
        <w:t>8</w:t>
      </w:r>
      <w:r w:rsidR="007F20AF" w:rsidRPr="00035803">
        <w:rPr>
          <w:color w:val="auto"/>
        </w:rPr>
        <w:t xml:space="preserve"> </w:t>
      </w:r>
      <w:r w:rsidR="00DD5348" w:rsidRPr="00035803">
        <w:rPr>
          <w:color w:val="auto"/>
        </w:rPr>
        <w:t>mayo</w:t>
      </w:r>
      <w:r w:rsidR="007F20AF" w:rsidRPr="00035803">
        <w:rPr>
          <w:color w:val="auto"/>
        </w:rPr>
        <w:t xml:space="preserve"> </w:t>
      </w:r>
      <w:r w:rsidR="007F20AF">
        <w:t>de 20</w:t>
      </w:r>
      <w:r w:rsidR="00DF2858">
        <w:t>2</w:t>
      </w:r>
      <w:r w:rsidR="00DD5348">
        <w:t>1</w:t>
      </w:r>
      <w:r w:rsidR="007F20AF">
        <w:t xml:space="preserve">. </w:t>
      </w:r>
      <w:r w:rsidR="00DD5348" w:rsidRPr="00DD5348">
        <w:rPr>
          <w:b w:val="0"/>
          <w:color w:val="auto"/>
        </w:rPr>
        <w:t xml:space="preserve">Condiciendo con la celebración de la </w:t>
      </w:r>
      <w:r w:rsidR="00DD5348" w:rsidRPr="0042580C">
        <w:rPr>
          <w:bCs/>
          <w:color w:val="auto"/>
        </w:rPr>
        <w:t>Semana Mundial de la Seguridad Vial promovida por Naciones Unidas</w:t>
      </w:r>
      <w:r w:rsidR="00DD5348">
        <w:rPr>
          <w:b w:val="0"/>
          <w:color w:val="auto"/>
        </w:rPr>
        <w:t xml:space="preserve"> (ONU)</w:t>
      </w:r>
      <w:r w:rsidR="006B3414">
        <w:rPr>
          <w:b w:val="0"/>
          <w:color w:val="auto"/>
        </w:rPr>
        <w:t xml:space="preserve"> del </w:t>
      </w:r>
      <w:r w:rsidR="001F2B59">
        <w:rPr>
          <w:b w:val="0"/>
          <w:color w:val="auto"/>
        </w:rPr>
        <w:t>1</w:t>
      </w:r>
      <w:r w:rsidR="006B3414">
        <w:rPr>
          <w:b w:val="0"/>
          <w:color w:val="auto"/>
        </w:rPr>
        <w:t xml:space="preserve">7 al </w:t>
      </w:r>
      <w:r w:rsidR="001F2B59">
        <w:rPr>
          <w:b w:val="0"/>
          <w:color w:val="auto"/>
        </w:rPr>
        <w:t>2</w:t>
      </w:r>
      <w:r w:rsidR="006B3414">
        <w:rPr>
          <w:b w:val="0"/>
          <w:color w:val="auto"/>
        </w:rPr>
        <w:t>3 de mayo</w:t>
      </w:r>
      <w:r w:rsidR="00DD5348">
        <w:rPr>
          <w:b w:val="0"/>
          <w:color w:val="auto"/>
        </w:rPr>
        <w:t xml:space="preserve"> y con la entrada en vigor de los nuevos límites de velocidad en entornos urbanos en toda España</w:t>
      </w:r>
      <w:r w:rsidR="006B3414">
        <w:rPr>
          <w:b w:val="0"/>
          <w:color w:val="auto"/>
        </w:rPr>
        <w:t xml:space="preserve"> desde el 11 de mayo, la Alianza Española para la Seguridad Vial Infantil -</w:t>
      </w:r>
      <w:proofErr w:type="spellStart"/>
      <w:r w:rsidR="006B3414">
        <w:rPr>
          <w:b w:val="0"/>
          <w:color w:val="auto"/>
        </w:rPr>
        <w:t>AESVi</w:t>
      </w:r>
      <w:proofErr w:type="spellEnd"/>
      <w:r w:rsidR="006B3414">
        <w:rPr>
          <w:b w:val="0"/>
          <w:color w:val="auto"/>
        </w:rPr>
        <w:t xml:space="preserve">- presenta una propuesta con </w:t>
      </w:r>
      <w:r w:rsidR="006B3414" w:rsidRPr="0042580C">
        <w:rPr>
          <w:bCs/>
          <w:color w:val="auto"/>
        </w:rPr>
        <w:t xml:space="preserve">diez medidas para mejorar la seguridad vial de los niños </w:t>
      </w:r>
      <w:r w:rsidR="00D75482" w:rsidRPr="00035803">
        <w:rPr>
          <w:bCs/>
          <w:color w:val="auto"/>
        </w:rPr>
        <w:t>en las ciudades</w:t>
      </w:r>
      <w:r w:rsidR="006B3414" w:rsidRPr="00035803">
        <w:rPr>
          <w:b w:val="0"/>
          <w:color w:val="auto"/>
        </w:rPr>
        <w:t>.</w:t>
      </w:r>
    </w:p>
    <w:p w14:paraId="3E313242" w14:textId="264DD82E" w:rsidR="00F2340F" w:rsidRDefault="00511F4D" w:rsidP="00035803">
      <w:pPr>
        <w:jc w:val="both"/>
        <w:rPr>
          <w:rFonts w:ascii="Arial" w:hAnsi="Arial" w:cs="Arial"/>
          <w:sz w:val="22"/>
          <w:szCs w:val="22"/>
          <w:lang w:val="es-ES_tradnl" w:eastAsia="es-ES"/>
        </w:rPr>
      </w:pPr>
      <w:r w:rsidRPr="00511F4D">
        <w:rPr>
          <w:rFonts w:ascii="Arial" w:hAnsi="Arial" w:cs="Arial"/>
          <w:sz w:val="22"/>
          <w:szCs w:val="22"/>
          <w:lang w:val="es-ES_tradnl" w:eastAsia="es-ES"/>
        </w:rPr>
        <w:t xml:space="preserve">Las propuestas de </w:t>
      </w:r>
      <w:proofErr w:type="spellStart"/>
      <w:r w:rsidRPr="00511F4D">
        <w:rPr>
          <w:rFonts w:ascii="Arial" w:hAnsi="Arial" w:cs="Arial"/>
          <w:sz w:val="22"/>
          <w:szCs w:val="22"/>
          <w:lang w:val="es-ES_tradnl" w:eastAsia="es-ES"/>
        </w:rPr>
        <w:t>AESVi</w:t>
      </w:r>
      <w:proofErr w:type="spellEnd"/>
      <w:r w:rsidRPr="00511F4D">
        <w:rPr>
          <w:rFonts w:ascii="Arial" w:hAnsi="Arial" w:cs="Arial"/>
          <w:sz w:val="22"/>
          <w:szCs w:val="22"/>
          <w:lang w:val="es-ES_tradnl" w:eastAsia="es-ES"/>
        </w:rPr>
        <w:t xml:space="preserve"> ponen el foco</w:t>
      </w:r>
      <w:r>
        <w:rPr>
          <w:rFonts w:ascii="Arial" w:hAnsi="Arial" w:cs="Arial"/>
          <w:sz w:val="22"/>
          <w:szCs w:val="22"/>
          <w:lang w:val="es-ES_tradnl" w:eastAsia="es-ES"/>
        </w:rPr>
        <w:t xml:space="preserve"> en </w:t>
      </w:r>
      <w:r w:rsidR="00F2340F">
        <w:rPr>
          <w:rFonts w:ascii="Arial" w:hAnsi="Arial" w:cs="Arial"/>
          <w:sz w:val="22"/>
          <w:szCs w:val="22"/>
          <w:lang w:val="es-ES_tradnl" w:eastAsia="es-ES"/>
        </w:rPr>
        <w:t xml:space="preserve">los entornos urbanos con el objetivo de </w:t>
      </w:r>
      <w:r w:rsidRPr="0042580C">
        <w:rPr>
          <w:rFonts w:ascii="Arial" w:hAnsi="Arial" w:cs="Arial"/>
          <w:b/>
          <w:bCs/>
          <w:sz w:val="22"/>
          <w:szCs w:val="22"/>
          <w:lang w:val="es-ES_tradnl" w:eastAsia="es-ES"/>
        </w:rPr>
        <w:t>aumentar los espacios seguros</w:t>
      </w:r>
      <w:r w:rsidR="00966365" w:rsidRPr="0042580C">
        <w:rPr>
          <w:rFonts w:ascii="Arial" w:hAnsi="Arial" w:cs="Arial"/>
          <w:b/>
          <w:bCs/>
          <w:sz w:val="22"/>
          <w:szCs w:val="22"/>
          <w:lang w:val="es-ES_tradnl" w:eastAsia="es-ES"/>
        </w:rPr>
        <w:t xml:space="preserve"> </w:t>
      </w:r>
      <w:r w:rsidRPr="0042580C">
        <w:rPr>
          <w:rFonts w:ascii="Arial" w:hAnsi="Arial" w:cs="Arial"/>
          <w:b/>
          <w:bCs/>
          <w:sz w:val="22"/>
          <w:szCs w:val="22"/>
          <w:lang w:val="es-ES_tradnl" w:eastAsia="es-ES"/>
        </w:rPr>
        <w:t>y reforzar áreas de especial riesgo como centro</w:t>
      </w:r>
      <w:r w:rsidR="005A4931">
        <w:rPr>
          <w:rFonts w:ascii="Arial" w:hAnsi="Arial" w:cs="Arial"/>
          <w:b/>
          <w:bCs/>
          <w:sz w:val="22"/>
          <w:szCs w:val="22"/>
          <w:lang w:val="es-ES_tradnl" w:eastAsia="es-ES"/>
        </w:rPr>
        <w:t>s</w:t>
      </w:r>
      <w:r w:rsidRPr="0042580C">
        <w:rPr>
          <w:rFonts w:ascii="Arial" w:hAnsi="Arial" w:cs="Arial"/>
          <w:b/>
          <w:bCs/>
          <w:sz w:val="22"/>
          <w:szCs w:val="22"/>
          <w:lang w:val="es-ES_tradnl" w:eastAsia="es-ES"/>
        </w:rPr>
        <w:t xml:space="preserve"> escolares, sanitarios y de mayores</w:t>
      </w:r>
      <w:r>
        <w:rPr>
          <w:rFonts w:ascii="Arial" w:hAnsi="Arial" w:cs="Arial"/>
          <w:sz w:val="22"/>
          <w:szCs w:val="22"/>
          <w:lang w:val="es-ES_tradnl" w:eastAsia="es-ES"/>
        </w:rPr>
        <w:t>.</w:t>
      </w:r>
      <w:r w:rsidR="00966365">
        <w:rPr>
          <w:rFonts w:ascii="Arial" w:hAnsi="Arial" w:cs="Arial"/>
          <w:sz w:val="22"/>
          <w:szCs w:val="22"/>
          <w:lang w:val="es-ES_tradnl" w:eastAsia="es-ES"/>
        </w:rPr>
        <w:t xml:space="preserve"> Con la puesta en marcha de las Calles 30</w:t>
      </w:r>
      <w:r w:rsidR="00F2340F">
        <w:rPr>
          <w:rFonts w:ascii="Arial" w:hAnsi="Arial" w:cs="Arial"/>
          <w:sz w:val="22"/>
          <w:szCs w:val="22"/>
          <w:lang w:val="es-ES_tradnl" w:eastAsia="es-ES"/>
        </w:rPr>
        <w:t>, España se convierte en el primer país europeo en generalizar el límite de velocidad de 30 km/h en vías de un único carril por sentido de circulación a nivel nacional. La medida va dirigida a reducir la elevada siniestralidad entre el colectivo de usuarios vulnerables, que en 2019 representó el 82% de los fallecidos en ciudades.</w:t>
      </w:r>
      <w:r w:rsidR="00946E5C" w:rsidRPr="00946E5C">
        <w:rPr>
          <w:rFonts w:ascii="Arial" w:hAnsi="Arial" w:cs="Arial"/>
          <w:b/>
          <w:bCs/>
          <w:sz w:val="22"/>
          <w:szCs w:val="22"/>
          <w:lang w:val="es-ES_tradnl" w:eastAsia="es-ES"/>
        </w:rPr>
        <w:t xml:space="preserve"> </w:t>
      </w:r>
      <w:r w:rsidR="00946E5C" w:rsidRPr="00946E5C">
        <w:rPr>
          <w:rFonts w:ascii="Arial" w:hAnsi="Arial" w:cs="Arial"/>
          <w:sz w:val="22"/>
          <w:szCs w:val="22"/>
          <w:lang w:val="es-ES_tradnl" w:eastAsia="es-ES"/>
        </w:rPr>
        <w:t xml:space="preserve">Los expertos del </w:t>
      </w:r>
      <w:r w:rsidR="00946E5C">
        <w:rPr>
          <w:rFonts w:ascii="Arial" w:hAnsi="Arial" w:cs="Arial"/>
          <w:sz w:val="22"/>
          <w:szCs w:val="22"/>
          <w:lang w:val="es-ES_tradnl" w:eastAsia="es-ES"/>
        </w:rPr>
        <w:t xml:space="preserve">único </w:t>
      </w:r>
      <w:r w:rsidR="00946E5C" w:rsidRPr="00946E5C">
        <w:rPr>
          <w:rFonts w:ascii="Arial" w:hAnsi="Arial" w:cs="Arial"/>
          <w:sz w:val="22"/>
          <w:szCs w:val="22"/>
          <w:lang w:val="es-ES_tradnl" w:eastAsia="es-ES"/>
        </w:rPr>
        <w:t>for</w:t>
      </w:r>
      <w:r w:rsidR="00946E5C">
        <w:rPr>
          <w:rFonts w:ascii="Arial" w:hAnsi="Arial" w:cs="Arial"/>
          <w:sz w:val="22"/>
          <w:szCs w:val="22"/>
          <w:lang w:val="es-ES_tradnl" w:eastAsia="es-ES"/>
        </w:rPr>
        <w:t xml:space="preserve">o sobre seguridad vial infantil en España dan un paso más proponiendo un total de diez medidas </w:t>
      </w:r>
      <w:r w:rsidR="0042580C">
        <w:rPr>
          <w:rFonts w:ascii="Arial" w:hAnsi="Arial" w:cs="Arial"/>
          <w:sz w:val="22"/>
          <w:szCs w:val="22"/>
          <w:lang w:val="es-ES_tradnl" w:eastAsia="es-ES"/>
        </w:rPr>
        <w:t xml:space="preserve">desde el punto de vista de las infraestructuras </w:t>
      </w:r>
      <w:r w:rsidR="009A2C77" w:rsidRPr="00035803">
        <w:rPr>
          <w:rFonts w:ascii="Arial" w:hAnsi="Arial" w:cs="Arial"/>
          <w:sz w:val="22"/>
          <w:szCs w:val="22"/>
          <w:lang w:val="es-ES_tradnl" w:eastAsia="es-ES"/>
        </w:rPr>
        <w:t>urbanas</w:t>
      </w:r>
      <w:r w:rsidR="009A2C77">
        <w:rPr>
          <w:rFonts w:ascii="Arial" w:hAnsi="Arial" w:cs="Arial"/>
          <w:sz w:val="22"/>
          <w:szCs w:val="22"/>
          <w:lang w:val="es-ES_tradnl" w:eastAsia="es-ES"/>
        </w:rPr>
        <w:t xml:space="preserve"> </w:t>
      </w:r>
      <w:r w:rsidR="00946E5C">
        <w:rPr>
          <w:rFonts w:ascii="Arial" w:hAnsi="Arial" w:cs="Arial"/>
          <w:sz w:val="22"/>
          <w:szCs w:val="22"/>
          <w:lang w:val="es-ES_tradnl" w:eastAsia="es-ES"/>
        </w:rPr>
        <w:t xml:space="preserve">para garantizar la seguridad vial de los niños, un usuario muy vulnerable cuya protección depende de los adultos. </w:t>
      </w:r>
    </w:p>
    <w:p w14:paraId="0061EC64" w14:textId="77777777" w:rsidR="00946E5C" w:rsidRDefault="00946E5C" w:rsidP="00035803">
      <w:pPr>
        <w:jc w:val="both"/>
        <w:rPr>
          <w:rFonts w:ascii="Arial" w:hAnsi="Arial" w:cs="Arial"/>
          <w:sz w:val="22"/>
          <w:szCs w:val="22"/>
          <w:lang w:val="es-ES_tradnl" w:eastAsia="es-ES"/>
        </w:rPr>
      </w:pPr>
    </w:p>
    <w:p w14:paraId="47B666B5" w14:textId="77777777" w:rsidR="00946E5C" w:rsidRPr="00946E5C" w:rsidRDefault="00946E5C" w:rsidP="00035803">
      <w:pPr>
        <w:jc w:val="both"/>
        <w:rPr>
          <w:rFonts w:ascii="inherit" w:hAnsi="inherit"/>
          <w:color w:val="282828"/>
          <w:sz w:val="23"/>
          <w:szCs w:val="23"/>
        </w:rPr>
      </w:pPr>
      <w:r>
        <w:rPr>
          <w:rFonts w:ascii="Arial" w:hAnsi="Arial" w:cs="Arial"/>
          <w:sz w:val="22"/>
          <w:szCs w:val="22"/>
          <w:lang w:val="es-ES_tradnl" w:eastAsia="es-ES"/>
        </w:rPr>
        <w:t xml:space="preserve">Según datos de la DGT </w:t>
      </w:r>
      <w:r w:rsidR="00616F71">
        <w:rPr>
          <w:rFonts w:ascii="Arial" w:hAnsi="Arial" w:cs="Arial"/>
          <w:sz w:val="22"/>
          <w:szCs w:val="22"/>
          <w:lang w:val="es-ES_tradnl" w:eastAsia="es-ES"/>
        </w:rPr>
        <w:t xml:space="preserve">en 2019 se contabilizaron 23 niños fallecidos hasta los 17 años y 363 heridos hospitalizados en vías urbanas. </w:t>
      </w:r>
      <w:r w:rsidR="00616F71" w:rsidRPr="0042580C">
        <w:rPr>
          <w:rFonts w:ascii="Arial" w:hAnsi="Arial" w:cs="Arial"/>
          <w:b/>
          <w:bCs/>
          <w:sz w:val="22"/>
          <w:szCs w:val="22"/>
          <w:lang w:val="es-ES_tradnl" w:eastAsia="es-ES"/>
        </w:rPr>
        <w:t>Entre los fallecidos,</w:t>
      </w:r>
      <w:r w:rsidR="00616F71">
        <w:rPr>
          <w:rFonts w:ascii="Arial" w:hAnsi="Arial" w:cs="Arial"/>
          <w:sz w:val="22"/>
          <w:szCs w:val="22"/>
          <w:lang w:val="es-ES_tradnl" w:eastAsia="es-ES"/>
        </w:rPr>
        <w:t xml:space="preserve"> </w:t>
      </w:r>
      <w:r w:rsidR="00616F71" w:rsidRPr="0042580C">
        <w:rPr>
          <w:rFonts w:ascii="Arial" w:hAnsi="Arial" w:cs="Arial"/>
          <w:b/>
          <w:bCs/>
          <w:sz w:val="22"/>
          <w:szCs w:val="22"/>
          <w:lang w:val="es-ES_tradnl" w:eastAsia="es-ES"/>
        </w:rPr>
        <w:t>10 eran peatones y 5 usuarios de bicicleta</w:t>
      </w:r>
      <w:r w:rsidR="00616F71">
        <w:rPr>
          <w:rFonts w:ascii="Arial" w:hAnsi="Arial" w:cs="Arial"/>
          <w:sz w:val="22"/>
          <w:szCs w:val="22"/>
          <w:lang w:val="es-ES_tradnl" w:eastAsia="es-ES"/>
        </w:rPr>
        <w:t xml:space="preserve">, y entre los heridos hospitalizados, 184 eran niños peatones y 46 circulaban en bicicleta en el momento del siniestro. </w:t>
      </w:r>
    </w:p>
    <w:p w14:paraId="3B8F184E" w14:textId="77777777" w:rsidR="00F2340F" w:rsidRPr="00F2340F" w:rsidRDefault="00F2340F" w:rsidP="00035803">
      <w:pPr>
        <w:jc w:val="both"/>
        <w:rPr>
          <w:rFonts w:ascii="Arial" w:hAnsi="Arial" w:cs="Arial"/>
          <w:sz w:val="22"/>
          <w:szCs w:val="22"/>
          <w:lang w:eastAsia="es-ES"/>
        </w:rPr>
      </w:pPr>
    </w:p>
    <w:p w14:paraId="7BA4356F" w14:textId="2CA52538" w:rsidR="00616F71" w:rsidRPr="0042580C" w:rsidRDefault="00616F71" w:rsidP="00035803">
      <w:pPr>
        <w:jc w:val="both"/>
        <w:rPr>
          <w:rFonts w:ascii="Arial" w:hAnsi="Arial" w:cs="Arial"/>
          <w:color w:val="FF0000"/>
          <w:sz w:val="22"/>
          <w:szCs w:val="22"/>
        </w:rPr>
      </w:pPr>
      <w:r w:rsidRPr="00616F71">
        <w:rPr>
          <w:rFonts w:ascii="Arial" w:hAnsi="Arial" w:cs="Arial"/>
          <w:i/>
          <w:iCs/>
          <w:sz w:val="22"/>
          <w:szCs w:val="22"/>
        </w:rPr>
        <w:t xml:space="preserve">“Desde </w:t>
      </w:r>
      <w:proofErr w:type="spellStart"/>
      <w:r w:rsidRPr="00616F71">
        <w:rPr>
          <w:rFonts w:ascii="Arial" w:hAnsi="Arial" w:cs="Arial"/>
          <w:i/>
          <w:iCs/>
          <w:sz w:val="22"/>
          <w:szCs w:val="22"/>
        </w:rPr>
        <w:t>AESVi</w:t>
      </w:r>
      <w:proofErr w:type="spellEnd"/>
      <w:r w:rsidRPr="00616F71">
        <w:rPr>
          <w:rFonts w:ascii="Arial" w:hAnsi="Arial" w:cs="Arial"/>
          <w:i/>
          <w:iCs/>
          <w:sz w:val="22"/>
          <w:szCs w:val="22"/>
        </w:rPr>
        <w:t xml:space="preserve"> queremos llamar la atención de todos los padres y adultos responsables de un menor para que aumenten la protección en cualquier tipo de trayectos, especialmente en los recorridos diarios que es donde se suele bajar la guardia. Pero también hacemos una llamada de atención a los organismos públicos competentes para que analicen la siniestralidad vial infantil en profundidad y pongan en marcha medidas que persigan el objetivo de cero niños víctimas de un siniestro vial”</w:t>
      </w:r>
      <w:r>
        <w:rPr>
          <w:rFonts w:ascii="Arial" w:hAnsi="Arial" w:cs="Arial"/>
          <w:sz w:val="22"/>
          <w:szCs w:val="22"/>
        </w:rPr>
        <w:t xml:space="preserve">, </w:t>
      </w:r>
      <w:r w:rsidRPr="00BC6ED7">
        <w:rPr>
          <w:rFonts w:ascii="Arial" w:hAnsi="Arial" w:cs="Arial"/>
          <w:sz w:val="22"/>
          <w:szCs w:val="22"/>
        </w:rPr>
        <w:t xml:space="preserve">afirma </w:t>
      </w:r>
      <w:r w:rsidR="00035803" w:rsidRPr="00BC6ED7">
        <w:rPr>
          <w:rFonts w:ascii="Arial" w:hAnsi="Arial" w:cs="Arial"/>
          <w:sz w:val="22"/>
          <w:szCs w:val="22"/>
        </w:rPr>
        <w:t>Josep M. Vallès</w:t>
      </w:r>
      <w:r w:rsidR="00BC6ED7">
        <w:rPr>
          <w:rFonts w:ascii="Arial" w:hAnsi="Arial" w:cs="Arial"/>
          <w:sz w:val="22"/>
          <w:szCs w:val="22"/>
        </w:rPr>
        <w:t>,</w:t>
      </w:r>
      <w:r w:rsidR="00035803" w:rsidRPr="00BC6ED7">
        <w:rPr>
          <w:rFonts w:ascii="Arial" w:hAnsi="Arial" w:cs="Arial"/>
          <w:sz w:val="22"/>
          <w:szCs w:val="22"/>
        </w:rPr>
        <w:t xml:space="preserve"> </w:t>
      </w:r>
      <w:r w:rsidR="00BC6ED7">
        <w:rPr>
          <w:rFonts w:ascii="Arial" w:hAnsi="Arial" w:cs="Arial"/>
          <w:bCs/>
          <w:color w:val="000000"/>
          <w:sz w:val="22"/>
          <w:szCs w:val="22"/>
          <w:lang w:val="es-ES_tradnl" w:eastAsia="es-ES"/>
        </w:rPr>
        <w:t xml:space="preserve">director económico de </w:t>
      </w:r>
      <w:proofErr w:type="spellStart"/>
      <w:r w:rsidR="00BC6ED7">
        <w:rPr>
          <w:rFonts w:ascii="Arial" w:hAnsi="Arial" w:cs="Arial"/>
          <w:bCs/>
          <w:color w:val="000000"/>
          <w:sz w:val="22"/>
          <w:szCs w:val="22"/>
          <w:lang w:val="es-ES_tradnl" w:eastAsia="es-ES"/>
        </w:rPr>
        <w:t>AESVi</w:t>
      </w:r>
      <w:proofErr w:type="spellEnd"/>
      <w:r w:rsidR="00BC6ED7">
        <w:rPr>
          <w:rFonts w:ascii="Arial" w:hAnsi="Arial" w:cs="Arial"/>
          <w:bCs/>
          <w:color w:val="000000"/>
          <w:sz w:val="22"/>
          <w:szCs w:val="22"/>
          <w:lang w:val="es-ES_tradnl" w:eastAsia="es-ES"/>
        </w:rPr>
        <w:t xml:space="preserve"> y CEO de Smart </w:t>
      </w:r>
      <w:proofErr w:type="spellStart"/>
      <w:r w:rsidR="00BC6ED7">
        <w:rPr>
          <w:rFonts w:ascii="Arial" w:hAnsi="Arial" w:cs="Arial"/>
          <w:bCs/>
          <w:color w:val="000000"/>
          <w:sz w:val="22"/>
          <w:szCs w:val="22"/>
          <w:lang w:val="es-ES_tradnl" w:eastAsia="es-ES"/>
        </w:rPr>
        <w:t>Group</w:t>
      </w:r>
      <w:proofErr w:type="spellEnd"/>
      <w:r w:rsidR="00BC6ED7">
        <w:rPr>
          <w:rFonts w:ascii="Arial" w:hAnsi="Arial" w:cs="Arial"/>
          <w:bCs/>
          <w:color w:val="000000"/>
          <w:sz w:val="22"/>
          <w:szCs w:val="22"/>
          <w:lang w:val="es-ES_tradnl" w:eastAsia="es-ES"/>
        </w:rPr>
        <w:t>.</w:t>
      </w:r>
    </w:p>
    <w:p w14:paraId="65A2E001" w14:textId="77777777" w:rsidR="00616F71" w:rsidRPr="00616F71" w:rsidRDefault="00616F71" w:rsidP="00035803">
      <w:pPr>
        <w:jc w:val="both"/>
        <w:rPr>
          <w:rFonts w:ascii="Arial" w:hAnsi="Arial" w:cs="Arial"/>
          <w:sz w:val="22"/>
          <w:szCs w:val="22"/>
          <w:lang w:eastAsia="es-ES"/>
        </w:rPr>
      </w:pPr>
    </w:p>
    <w:p w14:paraId="347869CB" w14:textId="77777777" w:rsidR="00E12DD4" w:rsidRPr="00E72437" w:rsidRDefault="00E12DD4" w:rsidP="00E12DD4">
      <w:pPr>
        <w:rPr>
          <w:rFonts w:ascii="Arial" w:hAnsi="Arial" w:cs="Arial"/>
          <w:color w:val="444444"/>
          <w:sz w:val="22"/>
          <w:szCs w:val="22"/>
          <w:shd w:val="clear" w:color="auto" w:fill="FFFFFF"/>
        </w:rPr>
      </w:pPr>
    </w:p>
    <w:p w14:paraId="0A7F6C03" w14:textId="77777777" w:rsidR="00DF2858" w:rsidRDefault="00117270" w:rsidP="00E12DD4">
      <w:pPr>
        <w:rPr>
          <w:rFonts w:ascii="Arial" w:hAnsi="Arial" w:cs="Arial"/>
          <w:b/>
          <w:bCs/>
        </w:rPr>
      </w:pPr>
      <w:r>
        <w:rPr>
          <w:rFonts w:ascii="Arial" w:hAnsi="Arial" w:cs="Arial"/>
          <w:b/>
          <w:bCs/>
        </w:rPr>
        <w:lastRenderedPageBreak/>
        <w:t>10 medidas para mejorar la seguridad vial infantil</w:t>
      </w:r>
    </w:p>
    <w:p w14:paraId="555F6BB5" w14:textId="77777777" w:rsidR="00117270" w:rsidRDefault="00117270" w:rsidP="00E12DD4">
      <w:pPr>
        <w:rPr>
          <w:rFonts w:ascii="Arial" w:hAnsi="Arial" w:cs="Arial"/>
        </w:rPr>
      </w:pPr>
    </w:p>
    <w:p w14:paraId="48B3D692" w14:textId="77777777" w:rsidR="00117270" w:rsidRDefault="00117270" w:rsidP="00117270">
      <w:pPr>
        <w:shd w:val="clear" w:color="auto" w:fill="FFFFFF"/>
        <w:rPr>
          <w:rFonts w:cstheme="minorHAnsi"/>
          <w:b/>
          <w:bCs/>
          <w:color w:val="1C1C1B"/>
          <w:lang w:eastAsia="es-ES"/>
        </w:rPr>
      </w:pPr>
    </w:p>
    <w:p w14:paraId="363B7462" w14:textId="77777777" w:rsidR="00117270" w:rsidRPr="000677F2" w:rsidRDefault="00117270" w:rsidP="00117270">
      <w:pPr>
        <w:pStyle w:val="Prrafodelista"/>
        <w:numPr>
          <w:ilvl w:val="0"/>
          <w:numId w:val="21"/>
        </w:numPr>
        <w:shd w:val="clear" w:color="auto" w:fill="FFFFFF"/>
        <w:spacing w:before="0" w:after="0"/>
        <w:contextualSpacing/>
        <w:rPr>
          <w:rFonts w:cstheme="minorHAnsi"/>
        </w:rPr>
      </w:pPr>
      <w:r w:rsidRPr="000677F2">
        <w:rPr>
          <w:rFonts w:cstheme="minorHAnsi"/>
          <w:b/>
          <w:bCs/>
        </w:rPr>
        <w:t>Invertir en la mejora de las infraestructuras</w:t>
      </w:r>
      <w:r w:rsidRPr="000677F2">
        <w:rPr>
          <w:rFonts w:cstheme="minorHAnsi"/>
        </w:rPr>
        <w:t>, elemento fundamental en la mejora de la siniestralidad vial, sobre todo pensando en los usuarios más vulnerables y su protección</w:t>
      </w:r>
      <w:r>
        <w:rPr>
          <w:rFonts w:cstheme="minorHAnsi"/>
        </w:rPr>
        <w:t xml:space="preserve">: </w:t>
      </w:r>
      <w:r w:rsidRPr="00A31836">
        <w:rPr>
          <w:rFonts w:cstheme="minorHAnsi"/>
          <w:u w:val="single"/>
        </w:rPr>
        <w:t>pasos de peatones</w:t>
      </w:r>
      <w:r>
        <w:rPr>
          <w:rFonts w:cstheme="minorHAnsi"/>
        </w:rPr>
        <w:t xml:space="preserve">, </w:t>
      </w:r>
      <w:r w:rsidRPr="000677F2">
        <w:rPr>
          <w:rFonts w:cstheme="minorHAnsi"/>
        </w:rPr>
        <w:t xml:space="preserve">barreras </w:t>
      </w:r>
      <w:r>
        <w:rPr>
          <w:rFonts w:cstheme="minorHAnsi"/>
        </w:rPr>
        <w:t>de separación en las salidas de los colegios, aparcamientos,</w:t>
      </w:r>
      <w:r w:rsidRPr="000677F2">
        <w:rPr>
          <w:rFonts w:cstheme="minorHAnsi"/>
        </w:rPr>
        <w:t xml:space="preserve"> mejora de la iluminación y de la señalización</w:t>
      </w:r>
      <w:r>
        <w:rPr>
          <w:rFonts w:cstheme="minorHAnsi"/>
        </w:rPr>
        <w:t>, control de la norma...</w:t>
      </w:r>
    </w:p>
    <w:p w14:paraId="21ECA92C" w14:textId="77777777" w:rsidR="00117270" w:rsidRPr="00117270" w:rsidRDefault="00117270" w:rsidP="00117270">
      <w:pPr>
        <w:shd w:val="clear" w:color="auto" w:fill="FFFFFF"/>
        <w:rPr>
          <w:rFonts w:cstheme="minorHAnsi"/>
        </w:rPr>
      </w:pPr>
    </w:p>
    <w:p w14:paraId="0F22C119" w14:textId="77777777" w:rsidR="00117270" w:rsidRDefault="00117270" w:rsidP="00117270">
      <w:pPr>
        <w:pStyle w:val="Prrafodelista"/>
        <w:numPr>
          <w:ilvl w:val="0"/>
          <w:numId w:val="21"/>
        </w:numPr>
        <w:shd w:val="clear" w:color="auto" w:fill="FFFFFF"/>
        <w:spacing w:before="0" w:after="0"/>
        <w:contextualSpacing/>
        <w:rPr>
          <w:rFonts w:cstheme="minorHAnsi"/>
        </w:rPr>
      </w:pPr>
      <w:r w:rsidRPr="000677F2">
        <w:rPr>
          <w:rFonts w:cstheme="minorHAnsi"/>
          <w:b/>
          <w:bCs/>
        </w:rPr>
        <w:t xml:space="preserve">Incentivar campañas </w:t>
      </w:r>
      <w:r>
        <w:rPr>
          <w:rFonts w:cstheme="minorHAnsi"/>
          <w:b/>
          <w:bCs/>
        </w:rPr>
        <w:t xml:space="preserve">permanentes </w:t>
      </w:r>
      <w:r w:rsidRPr="000677F2">
        <w:rPr>
          <w:rFonts w:cstheme="minorHAnsi"/>
          <w:b/>
          <w:bCs/>
        </w:rPr>
        <w:t>de concienciación social</w:t>
      </w:r>
      <w:r w:rsidRPr="000677F2">
        <w:rPr>
          <w:rFonts w:cstheme="minorHAnsi"/>
        </w:rPr>
        <w:t> sobre la seguridad vial infantil</w:t>
      </w:r>
      <w:r>
        <w:rPr>
          <w:rFonts w:cstheme="minorHAnsi"/>
        </w:rPr>
        <w:t>, involucrando a toda la comunidad educativa y con el objetivo claro de educar a los más pequeños en el uso seguro de las infraestructuras</w:t>
      </w:r>
      <w:r w:rsidRPr="000677F2">
        <w:rPr>
          <w:rFonts w:cstheme="minorHAnsi"/>
        </w:rPr>
        <w:t>.</w:t>
      </w:r>
    </w:p>
    <w:p w14:paraId="435693D4" w14:textId="77777777" w:rsidR="00117270" w:rsidRPr="00BD0638" w:rsidRDefault="00117270" w:rsidP="00117270">
      <w:pPr>
        <w:shd w:val="clear" w:color="auto" w:fill="FFFFFF"/>
        <w:rPr>
          <w:rFonts w:cstheme="minorHAnsi"/>
          <w:lang w:eastAsia="es-ES"/>
        </w:rPr>
      </w:pPr>
    </w:p>
    <w:p w14:paraId="6B720B3F" w14:textId="77777777" w:rsidR="00117270" w:rsidRDefault="00117270" w:rsidP="00117270">
      <w:pPr>
        <w:pStyle w:val="Prrafodelista"/>
        <w:numPr>
          <w:ilvl w:val="0"/>
          <w:numId w:val="21"/>
        </w:numPr>
        <w:shd w:val="clear" w:color="auto" w:fill="FFFFFF"/>
        <w:spacing w:before="0" w:after="0"/>
        <w:contextualSpacing/>
        <w:rPr>
          <w:rFonts w:cstheme="minorHAnsi"/>
        </w:rPr>
      </w:pPr>
      <w:r w:rsidRPr="001C528D">
        <w:rPr>
          <w:rFonts w:cstheme="minorHAnsi"/>
          <w:b/>
          <w:bCs/>
        </w:rPr>
        <w:t xml:space="preserve">Aumentar los espacios seguros en áreas de especial riesgo como </w:t>
      </w:r>
      <w:r w:rsidRPr="001C528D">
        <w:rPr>
          <w:rFonts w:cstheme="minorHAnsi"/>
        </w:rPr>
        <w:t xml:space="preserve">centros escolares, sanitarios y de mayores. En estos casos es necesario reforzar la presencia policial en las zonas de mayor intensidad (entradas y salidas de los colegios) y controlar los aparcamientos indebidos que entorpecen el tráfico y puedan suponer situaciones de peligro para los </w:t>
      </w:r>
      <w:r>
        <w:rPr>
          <w:rFonts w:cstheme="minorHAnsi"/>
        </w:rPr>
        <w:t>menores</w:t>
      </w:r>
      <w:r w:rsidRPr="001C528D">
        <w:rPr>
          <w:rFonts w:cstheme="minorHAnsi"/>
        </w:rPr>
        <w:t xml:space="preserve">. </w:t>
      </w:r>
    </w:p>
    <w:p w14:paraId="11266AEC" w14:textId="77777777" w:rsidR="00117270" w:rsidRPr="00117270" w:rsidRDefault="00117270" w:rsidP="00117270">
      <w:pPr>
        <w:rPr>
          <w:rFonts w:cstheme="minorHAnsi"/>
        </w:rPr>
      </w:pPr>
    </w:p>
    <w:p w14:paraId="09E09D1B" w14:textId="77777777" w:rsidR="00117270" w:rsidRDefault="00117270" w:rsidP="00117270">
      <w:pPr>
        <w:pStyle w:val="Prrafodelista"/>
        <w:numPr>
          <w:ilvl w:val="0"/>
          <w:numId w:val="21"/>
        </w:numPr>
        <w:shd w:val="clear" w:color="auto" w:fill="FFFFFF"/>
        <w:spacing w:before="0" w:after="0"/>
        <w:contextualSpacing/>
        <w:rPr>
          <w:rFonts w:cstheme="minorHAnsi"/>
        </w:rPr>
      </w:pPr>
      <w:r w:rsidRPr="00844EE2">
        <w:rPr>
          <w:rFonts w:cstheme="minorHAnsi"/>
          <w:b/>
          <w:bCs/>
        </w:rPr>
        <w:t>Mayor presencia de las</w:t>
      </w:r>
      <w:r w:rsidRPr="001C528D">
        <w:rPr>
          <w:rFonts w:cstheme="minorHAnsi"/>
        </w:rPr>
        <w:t xml:space="preserve"> </w:t>
      </w:r>
      <w:r w:rsidRPr="00844EE2">
        <w:rPr>
          <w:rFonts w:cstheme="minorHAnsi"/>
          <w:b/>
          <w:bCs/>
        </w:rPr>
        <w:t>Policías Municipales</w:t>
      </w:r>
      <w:r w:rsidRPr="001C528D">
        <w:rPr>
          <w:rFonts w:cstheme="minorHAnsi"/>
        </w:rPr>
        <w:t>, ayudando a la circulación en los puntos más conflictivos en horas de especial incidencias.</w:t>
      </w:r>
    </w:p>
    <w:p w14:paraId="08F7BF39" w14:textId="77777777" w:rsidR="00117270" w:rsidRPr="00CC4CA0" w:rsidRDefault="00117270" w:rsidP="00117270">
      <w:pPr>
        <w:shd w:val="clear" w:color="auto" w:fill="FFFFFF"/>
        <w:jc w:val="both"/>
        <w:rPr>
          <w:rFonts w:cstheme="minorHAnsi"/>
          <w:lang w:eastAsia="es-ES"/>
        </w:rPr>
      </w:pPr>
    </w:p>
    <w:p w14:paraId="236F99D8" w14:textId="77777777" w:rsidR="00117270" w:rsidRDefault="00117270" w:rsidP="00117270">
      <w:pPr>
        <w:pStyle w:val="Prrafodelista"/>
        <w:numPr>
          <w:ilvl w:val="0"/>
          <w:numId w:val="21"/>
        </w:numPr>
        <w:shd w:val="clear" w:color="auto" w:fill="FFFFFF"/>
        <w:spacing w:before="0" w:after="0"/>
        <w:contextualSpacing/>
        <w:rPr>
          <w:rFonts w:cstheme="minorHAnsi"/>
        </w:rPr>
      </w:pPr>
      <w:r>
        <w:rPr>
          <w:rFonts w:cstheme="minorHAnsi"/>
        </w:rPr>
        <w:t>T</w:t>
      </w:r>
      <w:r w:rsidRPr="000677F2">
        <w:rPr>
          <w:rFonts w:cstheme="minorHAnsi"/>
        </w:rPr>
        <w:t xml:space="preserve">rabajar en una norma consensuada sobre la necesaria seguridad infantil en el </w:t>
      </w:r>
      <w:r w:rsidRPr="00345C58">
        <w:rPr>
          <w:rFonts w:cstheme="minorHAnsi"/>
          <w:b/>
          <w:bCs/>
        </w:rPr>
        <w:t>transporte escolar</w:t>
      </w:r>
      <w:r>
        <w:rPr>
          <w:rFonts w:cstheme="minorHAnsi"/>
          <w:b/>
          <w:bCs/>
        </w:rPr>
        <w:t>, creando zonas de seguridad, así como una red de paradas señalizadas y seguras</w:t>
      </w:r>
      <w:r w:rsidRPr="000677F2">
        <w:rPr>
          <w:rFonts w:cstheme="minorHAnsi"/>
        </w:rPr>
        <w:t>.</w:t>
      </w:r>
    </w:p>
    <w:p w14:paraId="0B6DA66C" w14:textId="77777777" w:rsidR="00117270" w:rsidRPr="00BD0638" w:rsidRDefault="00117270" w:rsidP="00117270">
      <w:pPr>
        <w:shd w:val="clear" w:color="auto" w:fill="FFFFFF"/>
        <w:rPr>
          <w:rFonts w:cstheme="minorHAnsi"/>
          <w:lang w:eastAsia="es-ES"/>
        </w:rPr>
      </w:pPr>
    </w:p>
    <w:p w14:paraId="0896447F" w14:textId="77777777" w:rsidR="00117270" w:rsidRDefault="00117270" w:rsidP="00117270">
      <w:pPr>
        <w:pStyle w:val="Prrafodelista"/>
        <w:numPr>
          <w:ilvl w:val="0"/>
          <w:numId w:val="21"/>
        </w:numPr>
        <w:shd w:val="clear" w:color="auto" w:fill="FFFFFF"/>
        <w:spacing w:before="0" w:after="0"/>
        <w:contextualSpacing/>
        <w:rPr>
          <w:rFonts w:cstheme="minorHAnsi"/>
        </w:rPr>
      </w:pPr>
      <w:r>
        <w:rPr>
          <w:rFonts w:cstheme="minorHAnsi"/>
          <w:b/>
          <w:bCs/>
        </w:rPr>
        <w:t>Incorporar</w:t>
      </w:r>
      <w:r w:rsidRPr="000677F2">
        <w:rPr>
          <w:rFonts w:cstheme="minorHAnsi"/>
          <w:b/>
          <w:bCs/>
        </w:rPr>
        <w:t xml:space="preserve"> la Educación Vial</w:t>
      </w:r>
      <w:r>
        <w:rPr>
          <w:rFonts w:cstheme="minorHAnsi"/>
        </w:rPr>
        <w:t xml:space="preserve"> en el currículo educativo. Esto debe ir en paralelo a la formación específica de p</w:t>
      </w:r>
      <w:r w:rsidRPr="000677F2">
        <w:rPr>
          <w:rFonts w:cstheme="minorHAnsi"/>
        </w:rPr>
        <w:t>rofesores y personal docente sobre Seguridad Vial Infantil, dotándoles de materiales y recursos.</w:t>
      </w:r>
    </w:p>
    <w:p w14:paraId="07CE65A7" w14:textId="77777777" w:rsidR="00117270" w:rsidRPr="00117270" w:rsidRDefault="00117270" w:rsidP="00117270">
      <w:pPr>
        <w:rPr>
          <w:rFonts w:cstheme="minorHAnsi"/>
        </w:rPr>
      </w:pPr>
    </w:p>
    <w:p w14:paraId="141E5CE9" w14:textId="77777777" w:rsidR="00117270" w:rsidRDefault="00117270" w:rsidP="00117270">
      <w:pPr>
        <w:pStyle w:val="Prrafodelista"/>
        <w:numPr>
          <w:ilvl w:val="0"/>
          <w:numId w:val="21"/>
        </w:numPr>
        <w:shd w:val="clear" w:color="auto" w:fill="FFFFFF"/>
        <w:spacing w:before="0" w:after="0"/>
        <w:contextualSpacing/>
        <w:rPr>
          <w:rFonts w:cstheme="minorHAnsi"/>
          <w:color w:val="222222"/>
        </w:rPr>
      </w:pPr>
      <w:r w:rsidRPr="00B47AD1">
        <w:rPr>
          <w:rFonts w:cstheme="minorHAnsi"/>
          <w:b/>
          <w:bCs/>
          <w:color w:val="222222"/>
        </w:rPr>
        <w:t>Determinar las zonas sensibles</w:t>
      </w:r>
      <w:r w:rsidRPr="006A11F2">
        <w:rPr>
          <w:rFonts w:cstheme="minorHAnsi"/>
          <w:color w:val="222222"/>
        </w:rPr>
        <w:t xml:space="preserve">: conocer la realidad de cada una de ellas </w:t>
      </w:r>
      <w:r>
        <w:rPr>
          <w:rFonts w:cstheme="minorHAnsi"/>
          <w:color w:val="222222"/>
        </w:rPr>
        <w:t xml:space="preserve">para diseñar </w:t>
      </w:r>
      <w:r w:rsidRPr="006A11F2">
        <w:rPr>
          <w:rFonts w:cstheme="minorHAnsi"/>
          <w:color w:val="222222"/>
        </w:rPr>
        <w:t>y aplicar las medidas necesarias y adaptadas a cada caso para evitar los riesgos. Por ejemplo, zonas escolares en los horarios de entrada y salida, inmediaciones de hospitales, centros de mayores, centros de personas con movilidad reducida</w:t>
      </w:r>
      <w:r>
        <w:rPr>
          <w:rFonts w:cstheme="minorHAnsi"/>
          <w:color w:val="222222"/>
        </w:rPr>
        <w:t>… e implementar estrategias de Caminos Escolares Seguros.</w:t>
      </w:r>
    </w:p>
    <w:p w14:paraId="6BDF14AF" w14:textId="77777777" w:rsidR="00117270" w:rsidRPr="00117270" w:rsidRDefault="00117270" w:rsidP="00117270">
      <w:pPr>
        <w:rPr>
          <w:rFonts w:cstheme="minorHAnsi"/>
          <w:color w:val="222222"/>
        </w:rPr>
      </w:pPr>
    </w:p>
    <w:p w14:paraId="682966B2" w14:textId="77777777" w:rsidR="00117270" w:rsidRDefault="00117270" w:rsidP="00117270">
      <w:pPr>
        <w:pStyle w:val="Prrafodelista"/>
        <w:numPr>
          <w:ilvl w:val="0"/>
          <w:numId w:val="21"/>
        </w:numPr>
        <w:shd w:val="clear" w:color="auto" w:fill="FFFFFF"/>
        <w:spacing w:before="0" w:after="0"/>
        <w:contextualSpacing/>
        <w:rPr>
          <w:rFonts w:cstheme="minorHAnsi"/>
          <w:color w:val="222222"/>
        </w:rPr>
      </w:pPr>
      <w:r w:rsidRPr="00CF1BCA">
        <w:rPr>
          <w:rFonts w:cstheme="minorHAnsi"/>
          <w:b/>
          <w:bCs/>
          <w:color w:val="333333"/>
        </w:rPr>
        <w:t xml:space="preserve">Crear ciudades amigables para los más pequeños, </w:t>
      </w:r>
      <w:r w:rsidRPr="00506401">
        <w:rPr>
          <w:rFonts w:cstheme="minorHAnsi"/>
          <w:b/>
          <w:bCs/>
          <w:color w:val="333333"/>
        </w:rPr>
        <w:t>estudiando las zonas de riesgo para los más pequeños, y realizando intervenciones urgentes en las zonas en las que se detecten un mayor nivel de peligro para este colectivo vulnerable.</w:t>
      </w:r>
    </w:p>
    <w:p w14:paraId="1755B4E0" w14:textId="77777777" w:rsidR="00117270" w:rsidRPr="00117270" w:rsidRDefault="00117270" w:rsidP="00117270">
      <w:pPr>
        <w:rPr>
          <w:rStyle w:val="nfasis"/>
          <w:rFonts w:eastAsiaTheme="majorEastAsia" w:cstheme="minorHAnsi"/>
          <w:i w:val="0"/>
          <w:iCs w:val="0"/>
        </w:rPr>
      </w:pPr>
    </w:p>
    <w:p w14:paraId="4E08B2AA" w14:textId="77777777" w:rsidR="00117270" w:rsidRPr="00260F34" w:rsidRDefault="00117270" w:rsidP="00117270">
      <w:pPr>
        <w:pStyle w:val="Prrafodelista"/>
        <w:numPr>
          <w:ilvl w:val="0"/>
          <w:numId w:val="21"/>
        </w:numPr>
        <w:shd w:val="clear" w:color="auto" w:fill="FFFFFF"/>
        <w:spacing w:before="0" w:after="0"/>
        <w:contextualSpacing/>
        <w:rPr>
          <w:rFonts w:cstheme="minorHAnsi"/>
        </w:rPr>
      </w:pPr>
      <w:r>
        <w:rPr>
          <w:rStyle w:val="nfasis"/>
          <w:rFonts w:eastAsiaTheme="majorEastAsia" w:cstheme="minorHAnsi"/>
          <w:b/>
          <w:bCs/>
        </w:rPr>
        <w:t>Crear estrategias de calmado del tráfico</w:t>
      </w:r>
      <w:r w:rsidRPr="001F4227">
        <w:rPr>
          <w:rFonts w:cstheme="minorHAnsi"/>
          <w:b/>
          <w:bCs/>
          <w:color w:val="333333"/>
        </w:rPr>
        <w:t xml:space="preserve"> </w:t>
      </w:r>
      <w:r>
        <w:rPr>
          <w:rFonts w:cstheme="minorHAnsi"/>
          <w:color w:val="333333"/>
        </w:rPr>
        <w:t>que ayuden a reducir la velocidad en las inmediaciones de los espacios infantiles, como mejora de los pasos de peatones, limitadores</w:t>
      </w:r>
      <w:r w:rsidRPr="006A11F2">
        <w:rPr>
          <w:rFonts w:cstheme="minorHAnsi"/>
          <w:color w:val="333333"/>
        </w:rPr>
        <w:t xml:space="preserve"> </w:t>
      </w:r>
      <w:r>
        <w:rPr>
          <w:rFonts w:cstheme="minorHAnsi"/>
          <w:color w:val="333333"/>
        </w:rPr>
        <w:t xml:space="preserve">como badenes o resaltos, control de la policía, señalización vertical y horizontal... Respetar la norma es reducir el riesgo entre los más pequeños. </w:t>
      </w:r>
    </w:p>
    <w:p w14:paraId="3EBB13ED" w14:textId="77777777" w:rsidR="00117270" w:rsidRPr="00117270" w:rsidRDefault="00117270" w:rsidP="00117270">
      <w:pPr>
        <w:rPr>
          <w:rFonts w:cstheme="minorHAnsi"/>
          <w:color w:val="436E86"/>
        </w:rPr>
      </w:pPr>
    </w:p>
    <w:p w14:paraId="29F841B7" w14:textId="77777777" w:rsidR="00117270" w:rsidRPr="00794F33" w:rsidRDefault="00117270" w:rsidP="00117270">
      <w:pPr>
        <w:pStyle w:val="Prrafodelista"/>
        <w:numPr>
          <w:ilvl w:val="0"/>
          <w:numId w:val="21"/>
        </w:numPr>
        <w:spacing w:before="0" w:after="160" w:line="259" w:lineRule="auto"/>
        <w:contextualSpacing/>
        <w:jc w:val="left"/>
        <w:rPr>
          <w:rFonts w:cstheme="minorHAnsi"/>
          <w:color w:val="333333"/>
        </w:rPr>
      </w:pPr>
      <w:r>
        <w:rPr>
          <w:rFonts w:cstheme="minorHAnsi"/>
          <w:b/>
          <w:bCs/>
        </w:rPr>
        <w:t>Realizar e</w:t>
      </w:r>
      <w:r w:rsidRPr="00794F33">
        <w:rPr>
          <w:rFonts w:cstheme="minorHAnsi"/>
          <w:b/>
          <w:bCs/>
        </w:rPr>
        <w:t>studi</w:t>
      </w:r>
      <w:r>
        <w:rPr>
          <w:rFonts w:cstheme="minorHAnsi"/>
          <w:b/>
          <w:bCs/>
        </w:rPr>
        <w:t>os municipales para conocer</w:t>
      </w:r>
      <w:r w:rsidRPr="00794F33">
        <w:rPr>
          <w:rFonts w:cstheme="minorHAnsi"/>
          <w:b/>
          <w:bCs/>
        </w:rPr>
        <w:t xml:space="preserve"> las distintas modalidades de movilidad infantil, analiza</w:t>
      </w:r>
      <w:r>
        <w:rPr>
          <w:rFonts w:cstheme="minorHAnsi"/>
          <w:b/>
          <w:bCs/>
        </w:rPr>
        <w:t>ndo</w:t>
      </w:r>
      <w:r w:rsidRPr="00794F33">
        <w:rPr>
          <w:rFonts w:cstheme="minorHAnsi"/>
          <w:b/>
          <w:bCs/>
        </w:rPr>
        <w:t xml:space="preserve"> las medidas necesarias para reducir el riesgo vial</w:t>
      </w:r>
      <w:r>
        <w:rPr>
          <w:rFonts w:cstheme="minorHAnsi"/>
          <w:b/>
          <w:bCs/>
        </w:rPr>
        <w:t xml:space="preserve"> según el tipo de desplazamiento. </w:t>
      </w:r>
    </w:p>
    <w:p w14:paraId="33FDE26C" w14:textId="77777777" w:rsidR="00117270" w:rsidRPr="00E72437" w:rsidRDefault="00117270" w:rsidP="00E12DD4">
      <w:pPr>
        <w:rPr>
          <w:rFonts w:ascii="Arial" w:hAnsi="Arial" w:cs="Arial"/>
        </w:rPr>
      </w:pPr>
    </w:p>
    <w:p w14:paraId="2DE41404" w14:textId="77777777" w:rsidR="00DF2858" w:rsidRPr="00E72437" w:rsidRDefault="00DF2858" w:rsidP="008D1BD1">
      <w:pPr>
        <w:rPr>
          <w:rFonts w:ascii="Arial" w:hAnsi="Arial" w:cs="Arial"/>
          <w:sz w:val="22"/>
          <w:szCs w:val="22"/>
        </w:rPr>
      </w:pPr>
    </w:p>
    <w:p w14:paraId="21E09B92" w14:textId="77777777" w:rsidR="0031338B" w:rsidRPr="00E72437" w:rsidRDefault="0031338B" w:rsidP="008D1BD1">
      <w:pPr>
        <w:rPr>
          <w:rFonts w:ascii="Arial" w:hAnsi="Arial" w:cs="Arial"/>
          <w:sz w:val="22"/>
          <w:szCs w:val="22"/>
        </w:rPr>
      </w:pPr>
    </w:p>
    <w:p w14:paraId="40BCF9C5" w14:textId="77777777" w:rsidR="00DF2858" w:rsidRPr="00E72437" w:rsidRDefault="00DF2858" w:rsidP="00FD46CD">
      <w:pPr>
        <w:rPr>
          <w:rFonts w:ascii="Arial" w:hAnsi="Arial" w:cs="Arial"/>
          <w:sz w:val="22"/>
          <w:szCs w:val="22"/>
        </w:rPr>
      </w:pPr>
      <w:r w:rsidRPr="00E72437">
        <w:rPr>
          <w:rFonts w:ascii="Arial" w:hAnsi="Arial" w:cs="Arial"/>
          <w:sz w:val="22"/>
          <w:szCs w:val="22"/>
        </w:rPr>
        <w:t>También puedes consultar:</w:t>
      </w:r>
    </w:p>
    <w:p w14:paraId="2CC6CA37" w14:textId="77777777" w:rsidR="00DF2858" w:rsidRPr="0042580C" w:rsidRDefault="008C344B" w:rsidP="00FD46CD">
      <w:pPr>
        <w:pStyle w:val="Prrafodelista"/>
        <w:numPr>
          <w:ilvl w:val="0"/>
          <w:numId w:val="19"/>
        </w:numPr>
        <w:rPr>
          <w:rStyle w:val="Hipervnculo"/>
          <w:color w:val="auto"/>
          <w:sz w:val="22"/>
          <w:szCs w:val="22"/>
          <w:u w:val="none"/>
          <w:lang w:eastAsia="es-ES_tradnl"/>
        </w:rPr>
      </w:pPr>
      <w:hyperlink r:id="rId8" w:history="1">
        <w:r w:rsidR="00DF2858" w:rsidRPr="00E72437">
          <w:rPr>
            <w:rStyle w:val="Hipervnculo"/>
            <w:sz w:val="22"/>
            <w:szCs w:val="22"/>
            <w:lang w:eastAsia="es-ES_tradnl"/>
          </w:rPr>
          <w:t xml:space="preserve">Decálogo </w:t>
        </w:r>
        <w:proofErr w:type="spellStart"/>
        <w:r w:rsidR="00DF2858" w:rsidRPr="00E72437">
          <w:rPr>
            <w:rStyle w:val="Hipervnculo"/>
            <w:sz w:val="22"/>
            <w:szCs w:val="22"/>
            <w:lang w:eastAsia="es-ES_tradnl"/>
          </w:rPr>
          <w:t>AESVi</w:t>
        </w:r>
        <w:proofErr w:type="spellEnd"/>
        <w:r w:rsidR="00DF2858" w:rsidRPr="00E72437">
          <w:rPr>
            <w:rStyle w:val="Hipervnculo"/>
            <w:sz w:val="22"/>
            <w:szCs w:val="22"/>
            <w:lang w:eastAsia="es-ES_tradnl"/>
          </w:rPr>
          <w:t xml:space="preserve"> de la Seguridad Vial Infantil</w:t>
        </w:r>
      </w:hyperlink>
    </w:p>
    <w:p w14:paraId="61487D0A" w14:textId="77777777" w:rsidR="0042580C" w:rsidRPr="00F83FDE" w:rsidRDefault="008C344B" w:rsidP="00FD46CD">
      <w:pPr>
        <w:pStyle w:val="Prrafodelista"/>
        <w:numPr>
          <w:ilvl w:val="0"/>
          <w:numId w:val="19"/>
        </w:numPr>
        <w:rPr>
          <w:color w:val="auto"/>
          <w:sz w:val="22"/>
          <w:szCs w:val="22"/>
          <w:lang w:eastAsia="es-ES_tradnl"/>
        </w:rPr>
      </w:pPr>
      <w:hyperlink r:id="rId9" w:history="1">
        <w:r w:rsidR="00F83FDE" w:rsidRPr="00F83FDE">
          <w:rPr>
            <w:rStyle w:val="Hipervnculo"/>
            <w:sz w:val="22"/>
            <w:szCs w:val="22"/>
          </w:rPr>
          <w:t xml:space="preserve">¿Niños en bici? </w:t>
        </w:r>
        <w:r w:rsidR="0042580C" w:rsidRPr="00F83FDE">
          <w:rPr>
            <w:rStyle w:val="Hipervnculo"/>
            <w:sz w:val="22"/>
            <w:szCs w:val="22"/>
          </w:rPr>
          <w:t xml:space="preserve">Consejos para </w:t>
        </w:r>
        <w:r w:rsidR="00F83FDE" w:rsidRPr="00F83FDE">
          <w:rPr>
            <w:rStyle w:val="Hipervnculo"/>
            <w:sz w:val="22"/>
            <w:szCs w:val="22"/>
          </w:rPr>
          <w:t>reducir riesgos</w:t>
        </w:r>
      </w:hyperlink>
    </w:p>
    <w:p w14:paraId="34F1D967" w14:textId="77777777" w:rsidR="00DF2858" w:rsidRPr="00E72437" w:rsidRDefault="008C344B" w:rsidP="00FD46CD">
      <w:pPr>
        <w:pStyle w:val="Prrafodelista"/>
        <w:numPr>
          <w:ilvl w:val="0"/>
          <w:numId w:val="19"/>
        </w:numPr>
        <w:rPr>
          <w:color w:val="auto"/>
          <w:sz w:val="22"/>
          <w:szCs w:val="22"/>
          <w:lang w:eastAsia="es-ES_tradnl"/>
        </w:rPr>
      </w:pPr>
      <w:hyperlink r:id="rId10" w:history="1">
        <w:r w:rsidR="00DF2858" w:rsidRPr="00E72437">
          <w:rPr>
            <w:rStyle w:val="Hipervnculo"/>
            <w:sz w:val="22"/>
            <w:szCs w:val="22"/>
            <w:lang w:eastAsia="es-ES_tradnl"/>
          </w:rPr>
          <w:t>Consejos para trayectos del niño en moto</w:t>
        </w:r>
      </w:hyperlink>
    </w:p>
    <w:p w14:paraId="3D2E060E" w14:textId="77777777" w:rsidR="008375D5" w:rsidRPr="00E72437" w:rsidRDefault="008C344B" w:rsidP="00FD46CD">
      <w:pPr>
        <w:pStyle w:val="Prrafodelista"/>
        <w:numPr>
          <w:ilvl w:val="0"/>
          <w:numId w:val="19"/>
        </w:numPr>
        <w:rPr>
          <w:color w:val="auto"/>
          <w:sz w:val="22"/>
          <w:szCs w:val="22"/>
          <w:lang w:eastAsia="es-ES_tradnl"/>
        </w:rPr>
      </w:pPr>
      <w:hyperlink r:id="rId11" w:history="1">
        <w:r w:rsidR="00DF2858" w:rsidRPr="00E72437">
          <w:rPr>
            <w:rStyle w:val="Hipervnculo"/>
            <w:sz w:val="22"/>
            <w:szCs w:val="22"/>
            <w:lang w:eastAsia="es-ES_tradnl"/>
          </w:rPr>
          <w:t>Recomendaciones para aumentar la seguridad en el transporte escolar</w:t>
        </w:r>
      </w:hyperlink>
    </w:p>
    <w:p w14:paraId="29AB256C" w14:textId="77777777" w:rsidR="001008C5" w:rsidRPr="00E72437" w:rsidRDefault="008C344B" w:rsidP="00FD46CD">
      <w:pPr>
        <w:pStyle w:val="Prrafodelista"/>
        <w:numPr>
          <w:ilvl w:val="0"/>
          <w:numId w:val="19"/>
        </w:numPr>
        <w:rPr>
          <w:color w:val="auto"/>
          <w:sz w:val="22"/>
          <w:szCs w:val="22"/>
          <w:lang w:eastAsia="es-ES_tradnl"/>
        </w:rPr>
      </w:pPr>
      <w:hyperlink r:id="rId12" w:history="1">
        <w:r w:rsidR="001008C5" w:rsidRPr="00E72437">
          <w:rPr>
            <w:rStyle w:val="Hipervnculo"/>
            <w:sz w:val="22"/>
            <w:szCs w:val="22"/>
            <w:lang w:eastAsia="es-ES_tradnl"/>
          </w:rPr>
          <w:t xml:space="preserve">Otras notas de prensa de </w:t>
        </w:r>
        <w:proofErr w:type="spellStart"/>
        <w:r w:rsidR="001008C5" w:rsidRPr="00E72437">
          <w:rPr>
            <w:rStyle w:val="Hipervnculo"/>
            <w:sz w:val="22"/>
            <w:szCs w:val="22"/>
            <w:lang w:eastAsia="es-ES_tradnl"/>
          </w:rPr>
          <w:t>AESVi</w:t>
        </w:r>
        <w:proofErr w:type="spellEnd"/>
      </w:hyperlink>
    </w:p>
    <w:p w14:paraId="25C76E03" w14:textId="77777777" w:rsidR="001008C5" w:rsidRPr="00E72437" w:rsidRDefault="008C344B" w:rsidP="00FD46CD">
      <w:pPr>
        <w:pStyle w:val="Prrafodelista"/>
        <w:numPr>
          <w:ilvl w:val="0"/>
          <w:numId w:val="19"/>
        </w:numPr>
        <w:rPr>
          <w:color w:val="auto"/>
          <w:sz w:val="22"/>
          <w:szCs w:val="22"/>
          <w:lang w:eastAsia="es-ES_tradnl"/>
        </w:rPr>
      </w:pPr>
      <w:hyperlink r:id="rId13" w:history="1">
        <w:r w:rsidR="001008C5" w:rsidRPr="00E72437">
          <w:rPr>
            <w:rStyle w:val="Hipervnculo"/>
            <w:sz w:val="22"/>
            <w:szCs w:val="22"/>
            <w:lang w:eastAsia="es-ES_tradnl"/>
          </w:rPr>
          <w:t xml:space="preserve">Consulta el blog de </w:t>
        </w:r>
        <w:proofErr w:type="spellStart"/>
        <w:r w:rsidR="001008C5" w:rsidRPr="00E72437">
          <w:rPr>
            <w:rStyle w:val="Hipervnculo"/>
            <w:sz w:val="22"/>
            <w:szCs w:val="22"/>
            <w:lang w:eastAsia="es-ES_tradnl"/>
          </w:rPr>
          <w:t>AESVi</w:t>
        </w:r>
        <w:proofErr w:type="spellEnd"/>
        <w:r w:rsidR="001008C5" w:rsidRPr="00E72437">
          <w:rPr>
            <w:rStyle w:val="Hipervnculo"/>
            <w:sz w:val="22"/>
            <w:szCs w:val="22"/>
            <w:lang w:eastAsia="es-ES_tradnl"/>
          </w:rPr>
          <w:t xml:space="preserve"> con más consejos sobre seguridad vial infantil</w:t>
        </w:r>
      </w:hyperlink>
    </w:p>
    <w:p w14:paraId="6ED43165" w14:textId="77777777" w:rsidR="00FD46CD" w:rsidRDefault="00FD46CD" w:rsidP="00F74B13">
      <w:pPr>
        <w:shd w:val="clear" w:color="auto" w:fill="FFFFFF"/>
        <w:spacing w:line="276" w:lineRule="auto"/>
        <w:rPr>
          <w:b/>
          <w:i/>
          <w:color w:val="1F4E79" w:themeColor="accent1" w:themeShade="80"/>
          <w:sz w:val="18"/>
          <w:szCs w:val="18"/>
          <w:lang w:val="es-ES_tradnl"/>
        </w:rPr>
      </w:pPr>
    </w:p>
    <w:p w14:paraId="5D77D465" w14:textId="1CFA1D84" w:rsidR="00F74B13" w:rsidRDefault="00F74B13" w:rsidP="00F74B13">
      <w:pPr>
        <w:shd w:val="clear" w:color="auto" w:fill="FFFFFF"/>
        <w:spacing w:line="276" w:lineRule="auto"/>
        <w:rPr>
          <w:b/>
          <w:i/>
          <w:color w:val="1F4E79" w:themeColor="accent1" w:themeShade="80"/>
          <w:sz w:val="18"/>
          <w:szCs w:val="18"/>
        </w:rPr>
      </w:pPr>
      <w:r w:rsidRPr="00226206">
        <w:rPr>
          <w:b/>
          <w:i/>
          <w:color w:val="1F4E79" w:themeColor="accent1" w:themeShade="80"/>
          <w:sz w:val="18"/>
          <w:szCs w:val="18"/>
          <w:lang w:val="es-ES_tradnl"/>
        </w:rPr>
        <w:t>Más información</w:t>
      </w:r>
      <w:r>
        <w:rPr>
          <w:b/>
          <w:i/>
          <w:color w:val="1F4E79" w:themeColor="accent1" w:themeShade="80"/>
          <w:sz w:val="18"/>
          <w:szCs w:val="18"/>
          <w:lang w:val="es-ES_tradnl"/>
        </w:rPr>
        <w:t>, material gráfico o la solicitud de entrevistas a los expertos de la Alianza Española para la Seguridad Vial Infanti</w:t>
      </w:r>
      <w:r w:rsidR="009A2C77">
        <w:rPr>
          <w:b/>
          <w:i/>
          <w:color w:val="1F4E79" w:themeColor="accent1" w:themeShade="80"/>
          <w:sz w:val="18"/>
          <w:szCs w:val="18"/>
          <w:lang w:val="es-ES_tradnl"/>
        </w:rPr>
        <w:t>l</w:t>
      </w:r>
      <w:r w:rsidRPr="00226206">
        <w:rPr>
          <w:b/>
          <w:i/>
          <w:color w:val="1F4E79" w:themeColor="accent1" w:themeShade="80"/>
          <w:sz w:val="18"/>
          <w:szCs w:val="18"/>
        </w:rPr>
        <w:t>:</w:t>
      </w:r>
    </w:p>
    <w:p w14:paraId="591C0553" w14:textId="77777777" w:rsidR="00F74B13" w:rsidRPr="00226206" w:rsidRDefault="00F74B13" w:rsidP="00F74B13">
      <w:pPr>
        <w:shd w:val="clear" w:color="auto" w:fill="FFFFFF"/>
        <w:spacing w:line="276" w:lineRule="auto"/>
        <w:rPr>
          <w:b/>
          <w:i/>
          <w:color w:val="1F4E79" w:themeColor="accent1" w:themeShade="80"/>
          <w:sz w:val="18"/>
          <w:szCs w:val="18"/>
          <w:lang w:val="es-ES_tradnl"/>
        </w:rPr>
      </w:pPr>
    </w:p>
    <w:p w14:paraId="23052ACE" w14:textId="77777777" w:rsidR="00F74B13" w:rsidRDefault="00F74B13" w:rsidP="00F74B13">
      <w:pPr>
        <w:shd w:val="clear" w:color="auto" w:fill="FFFFFF"/>
        <w:spacing w:line="276" w:lineRule="auto"/>
        <w:rPr>
          <w:b/>
          <w:i/>
          <w:color w:val="1F4E79" w:themeColor="accent1" w:themeShade="80"/>
          <w:sz w:val="18"/>
          <w:szCs w:val="18"/>
        </w:rPr>
      </w:pPr>
      <w:proofErr w:type="spellStart"/>
      <w:r w:rsidRPr="00226206">
        <w:rPr>
          <w:b/>
          <w:i/>
          <w:color w:val="1F4E79" w:themeColor="accent1" w:themeShade="80"/>
          <w:sz w:val="18"/>
          <w:szCs w:val="18"/>
        </w:rPr>
        <w:t>AESVi</w:t>
      </w:r>
      <w:proofErr w:type="spellEnd"/>
      <w:r w:rsidRPr="00226206">
        <w:rPr>
          <w:b/>
          <w:i/>
          <w:color w:val="1F4E79" w:themeColor="accent1" w:themeShade="80"/>
          <w:sz w:val="18"/>
          <w:szCs w:val="18"/>
        </w:rPr>
        <w:t xml:space="preserve">. </w:t>
      </w:r>
    </w:p>
    <w:p w14:paraId="1847D8A9" w14:textId="77777777" w:rsidR="00F74B13" w:rsidRPr="00FD46CD" w:rsidRDefault="00F74B13" w:rsidP="00F74B13">
      <w:pPr>
        <w:shd w:val="clear" w:color="auto" w:fill="FFFFFF"/>
        <w:spacing w:line="276" w:lineRule="auto"/>
        <w:rPr>
          <w:i/>
          <w:color w:val="1F4E79" w:themeColor="accent1" w:themeShade="80"/>
          <w:sz w:val="18"/>
          <w:szCs w:val="18"/>
          <w:lang w:val="es-ES_tradnl"/>
        </w:rPr>
      </w:pPr>
      <w:r w:rsidRPr="00FD46CD">
        <w:rPr>
          <w:i/>
          <w:color w:val="1F4E79" w:themeColor="accent1" w:themeShade="80"/>
          <w:sz w:val="18"/>
          <w:szCs w:val="18"/>
          <w:lang w:val="es-ES_tradnl"/>
        </w:rPr>
        <w:t>Secretaría Técnica</w:t>
      </w:r>
    </w:p>
    <w:p w14:paraId="174F8B3C" w14:textId="77777777" w:rsidR="00F74B13" w:rsidRPr="00FD46CD" w:rsidRDefault="00F83FDE" w:rsidP="00F74B13">
      <w:pPr>
        <w:shd w:val="clear" w:color="auto" w:fill="FFFFFF"/>
        <w:spacing w:line="276" w:lineRule="auto"/>
        <w:rPr>
          <w:i/>
          <w:color w:val="1F4E79" w:themeColor="accent1" w:themeShade="80"/>
          <w:sz w:val="18"/>
          <w:szCs w:val="18"/>
          <w:lang w:val="es-ES_tradnl"/>
        </w:rPr>
      </w:pPr>
      <w:r>
        <w:rPr>
          <w:i/>
          <w:color w:val="1F4E79" w:themeColor="accent1" w:themeShade="80"/>
          <w:sz w:val="18"/>
          <w:szCs w:val="18"/>
          <w:lang w:val="es-ES_tradnl"/>
        </w:rPr>
        <w:t>Mónica Sam</w:t>
      </w:r>
    </w:p>
    <w:p w14:paraId="619D4D58" w14:textId="66FA0319" w:rsidR="00F74B13" w:rsidRPr="00FD46CD" w:rsidRDefault="00F74B13" w:rsidP="00F74B13">
      <w:pPr>
        <w:shd w:val="clear" w:color="auto" w:fill="FFFFFF"/>
        <w:spacing w:line="276" w:lineRule="auto"/>
        <w:rPr>
          <w:i/>
          <w:color w:val="1F4E79" w:themeColor="accent1" w:themeShade="80"/>
          <w:sz w:val="18"/>
          <w:szCs w:val="18"/>
          <w:lang w:val="es-ES_tradnl"/>
        </w:rPr>
      </w:pPr>
      <w:r w:rsidRPr="00FD46CD">
        <w:rPr>
          <w:i/>
          <w:color w:val="1F4E79" w:themeColor="accent1" w:themeShade="80"/>
          <w:sz w:val="18"/>
          <w:szCs w:val="18"/>
          <w:lang w:val="es-ES_tradnl"/>
        </w:rPr>
        <w:t>Tel. +</w:t>
      </w:r>
      <w:r w:rsidRPr="001F2B59">
        <w:rPr>
          <w:i/>
          <w:color w:val="1F4E79" w:themeColor="accent1" w:themeShade="80"/>
          <w:sz w:val="18"/>
          <w:szCs w:val="18"/>
          <w:lang w:val="es-ES_tradnl"/>
        </w:rPr>
        <w:t xml:space="preserve">34 </w:t>
      </w:r>
      <w:r w:rsidR="001F2B59" w:rsidRPr="001F2B59">
        <w:rPr>
          <w:rFonts w:eastAsiaTheme="minorEastAsia"/>
          <w:i/>
          <w:noProof/>
          <w:color w:val="002060"/>
          <w:sz w:val="18"/>
          <w:szCs w:val="18"/>
          <w:lang w:eastAsia="es-ES"/>
        </w:rPr>
        <w:t>648 78 70 80</w:t>
      </w:r>
    </w:p>
    <w:p w14:paraId="6AAD0CEC" w14:textId="77777777" w:rsidR="00F74B13" w:rsidRPr="00FD46CD" w:rsidRDefault="008C344B" w:rsidP="00F74B13">
      <w:pPr>
        <w:shd w:val="clear" w:color="auto" w:fill="FFFFFF"/>
        <w:spacing w:line="276" w:lineRule="auto"/>
        <w:rPr>
          <w:i/>
          <w:color w:val="1F4E79" w:themeColor="accent1" w:themeShade="80"/>
          <w:sz w:val="18"/>
          <w:szCs w:val="18"/>
          <w:lang w:val="es-ES_tradnl"/>
        </w:rPr>
      </w:pPr>
      <w:hyperlink r:id="rId14" w:history="1">
        <w:r w:rsidR="00F74B13" w:rsidRPr="00FD46CD">
          <w:rPr>
            <w:rStyle w:val="Hipervnculo"/>
            <w:i/>
            <w:sz w:val="18"/>
            <w:szCs w:val="18"/>
            <w:lang w:val="es-ES_tradnl"/>
          </w:rPr>
          <w:t>secretaria.tecnica@aesvi.es</w:t>
        </w:r>
      </w:hyperlink>
    </w:p>
    <w:p w14:paraId="0BD59F6A" w14:textId="77777777" w:rsidR="00F74B13" w:rsidRPr="00EF2F39" w:rsidRDefault="008C344B" w:rsidP="00F74B13">
      <w:pPr>
        <w:shd w:val="clear" w:color="auto" w:fill="FFFFFF"/>
        <w:spacing w:line="276" w:lineRule="auto"/>
        <w:rPr>
          <w:i/>
          <w:color w:val="1F4E79" w:themeColor="accent1" w:themeShade="80"/>
          <w:sz w:val="18"/>
          <w:szCs w:val="18"/>
          <w:lang w:val="es-ES_tradnl"/>
        </w:rPr>
      </w:pPr>
      <w:hyperlink r:id="rId15" w:history="1">
        <w:r w:rsidR="00F74B13" w:rsidRPr="00EF2F39">
          <w:rPr>
            <w:i/>
            <w:color w:val="1F4E79" w:themeColor="accent1" w:themeShade="80"/>
            <w:sz w:val="18"/>
            <w:szCs w:val="18"/>
            <w:lang w:val="es-ES_tradnl"/>
          </w:rPr>
          <w:t>www.aesvi.es</w:t>
        </w:r>
      </w:hyperlink>
      <w:r w:rsidR="00F74B13" w:rsidRPr="00EF2F39">
        <w:rPr>
          <w:i/>
          <w:sz w:val="18"/>
          <w:szCs w:val="18"/>
          <w:lang w:val="es-ES_tradnl"/>
        </w:rPr>
        <w:t xml:space="preserve">  /  @aesvi_oficial </w:t>
      </w:r>
    </w:p>
    <w:p w14:paraId="1D516BA5" w14:textId="77777777" w:rsidR="006D31B4" w:rsidRPr="00830EB5" w:rsidRDefault="008C344B" w:rsidP="00F74B13">
      <w:pPr>
        <w:shd w:val="clear" w:color="auto" w:fill="FFFFFF"/>
        <w:spacing w:line="276" w:lineRule="auto"/>
        <w:rPr>
          <w:i/>
          <w:color w:val="1F4E79" w:themeColor="accent1" w:themeShade="80"/>
          <w:sz w:val="18"/>
          <w:szCs w:val="18"/>
        </w:rPr>
      </w:pPr>
      <w:hyperlink r:id="rId16" w:history="1">
        <w:r w:rsidR="00F74B13" w:rsidRPr="00830EB5">
          <w:rPr>
            <w:rStyle w:val="Hipervnculo"/>
            <w:i/>
            <w:sz w:val="18"/>
            <w:szCs w:val="18"/>
          </w:rPr>
          <w:t>Twitter</w:t>
        </w:r>
      </w:hyperlink>
      <w:r w:rsidR="00F74B13" w:rsidRPr="00830EB5">
        <w:rPr>
          <w:i/>
          <w:color w:val="1F4E79" w:themeColor="accent1" w:themeShade="80"/>
          <w:sz w:val="18"/>
          <w:szCs w:val="18"/>
        </w:rPr>
        <w:t xml:space="preserve"> /</w:t>
      </w:r>
      <w:hyperlink r:id="rId17" w:history="1">
        <w:r w:rsidR="00F74B13" w:rsidRPr="00830EB5">
          <w:rPr>
            <w:rStyle w:val="Hipervnculo"/>
            <w:i/>
            <w:sz w:val="18"/>
            <w:szCs w:val="18"/>
          </w:rPr>
          <w:t>Instagram</w:t>
        </w:r>
      </w:hyperlink>
      <w:r w:rsidR="00F74B13" w:rsidRPr="00830EB5">
        <w:rPr>
          <w:i/>
          <w:color w:val="1F4E79" w:themeColor="accent1" w:themeShade="80"/>
          <w:sz w:val="18"/>
          <w:szCs w:val="18"/>
        </w:rPr>
        <w:t xml:space="preserve"> /</w:t>
      </w:r>
      <w:hyperlink r:id="rId18" w:history="1">
        <w:r w:rsidR="00F74B13" w:rsidRPr="00830EB5">
          <w:rPr>
            <w:rStyle w:val="Hipervnculo"/>
            <w:i/>
            <w:sz w:val="18"/>
            <w:szCs w:val="18"/>
          </w:rPr>
          <w:t>Facebook</w:t>
        </w:r>
      </w:hyperlink>
    </w:p>
    <w:p w14:paraId="579B4D04" w14:textId="77777777" w:rsidR="00B60762" w:rsidRPr="00830EB5" w:rsidRDefault="00B60762" w:rsidP="00B60762"/>
    <w:p w14:paraId="7BE67581" w14:textId="77777777" w:rsidR="00567DD8" w:rsidRPr="00830EB5" w:rsidRDefault="00567DD8" w:rsidP="00C63C42">
      <w:pPr>
        <w:pStyle w:val="NormalWeb"/>
        <w:pBdr>
          <w:bottom w:val="single" w:sz="6" w:space="1" w:color="auto"/>
        </w:pBdr>
        <w:spacing w:before="0" w:after="0" w:line="276" w:lineRule="auto"/>
        <w:ind w:firstLine="0"/>
        <w:rPr>
          <w:rFonts w:ascii="Arial" w:hAnsi="Arial"/>
          <w:b/>
          <w:szCs w:val="22"/>
        </w:rPr>
      </w:pPr>
    </w:p>
    <w:p w14:paraId="5336DB03" w14:textId="77777777" w:rsidR="001B09CA" w:rsidRPr="00830EB5" w:rsidRDefault="001B09CA" w:rsidP="00FA6E70">
      <w:pPr>
        <w:pStyle w:val="NormalWeb"/>
        <w:spacing w:before="0" w:after="0" w:line="276" w:lineRule="auto"/>
        <w:ind w:firstLine="0"/>
        <w:rPr>
          <w:rFonts w:ascii="Arial" w:hAnsi="Arial"/>
          <w:b/>
          <w:sz w:val="40"/>
          <w:szCs w:val="22"/>
        </w:rPr>
      </w:pPr>
      <w:r w:rsidRPr="00830EB5">
        <w:rPr>
          <w:b/>
          <w:i/>
          <w:color w:val="1F4E79" w:themeColor="accent1" w:themeShade="80"/>
          <w:sz w:val="26"/>
          <w:szCs w:val="18"/>
        </w:rPr>
        <w:t xml:space="preserve">¿QUIÉNES FORMAMOS </w:t>
      </w:r>
      <w:proofErr w:type="spellStart"/>
      <w:r w:rsidRPr="00830EB5">
        <w:rPr>
          <w:b/>
          <w:i/>
          <w:color w:val="1F4E79" w:themeColor="accent1" w:themeShade="80"/>
          <w:sz w:val="26"/>
          <w:szCs w:val="18"/>
        </w:rPr>
        <w:t>AESVi</w:t>
      </w:r>
      <w:proofErr w:type="spellEnd"/>
      <w:r w:rsidRPr="00830EB5">
        <w:rPr>
          <w:b/>
          <w:i/>
          <w:color w:val="1F4E79" w:themeColor="accent1" w:themeShade="80"/>
          <w:sz w:val="26"/>
          <w:szCs w:val="18"/>
        </w:rPr>
        <w:t>?</w:t>
      </w:r>
    </w:p>
    <w:p w14:paraId="7A7CD362" w14:textId="77777777" w:rsidR="001B09CA" w:rsidRPr="00830EB5" w:rsidRDefault="001B09CA" w:rsidP="00FA6E70">
      <w:pPr>
        <w:pStyle w:val="NormalWeb"/>
        <w:spacing w:before="0" w:after="0" w:line="276" w:lineRule="auto"/>
        <w:ind w:firstLine="0"/>
        <w:rPr>
          <w:rFonts w:ascii="Arial" w:hAnsi="Arial"/>
          <w:b/>
          <w:szCs w:val="22"/>
        </w:rPr>
      </w:pPr>
    </w:p>
    <w:p w14:paraId="21C659E1" w14:textId="77777777" w:rsidR="005F2DB0" w:rsidRPr="005F2DB0" w:rsidRDefault="00BB1FD0" w:rsidP="00567DD8">
      <w:pPr>
        <w:pStyle w:val="Ttulo3"/>
        <w:shd w:val="clear" w:color="auto" w:fill="FFFFFF"/>
        <w:spacing w:before="0" w:after="0" w:line="276" w:lineRule="auto"/>
        <w:jc w:val="both"/>
        <w:rPr>
          <w:b w:val="0"/>
          <w:bCs w:val="0"/>
          <w:i/>
          <w:color w:val="1F4E79" w:themeColor="accent1" w:themeShade="80"/>
          <w:sz w:val="18"/>
          <w:szCs w:val="18"/>
        </w:rPr>
      </w:pPr>
      <w:r>
        <w:rPr>
          <w:b w:val="0"/>
          <w:bCs w:val="0"/>
          <w:i/>
          <w:color w:val="1F4E79" w:themeColor="accent1" w:themeShade="80"/>
          <w:sz w:val="18"/>
          <w:szCs w:val="18"/>
        </w:rPr>
        <w:t>La Alianza Española para la Seguridad Vial Infantil -</w:t>
      </w:r>
      <w:proofErr w:type="spellStart"/>
      <w:r w:rsidRPr="005F2DB0">
        <w:rPr>
          <w:b w:val="0"/>
          <w:bCs w:val="0"/>
          <w:i/>
          <w:color w:val="1F4E79" w:themeColor="accent1" w:themeShade="80"/>
          <w:sz w:val="18"/>
          <w:szCs w:val="18"/>
        </w:rPr>
        <w:t>AESVi</w:t>
      </w:r>
      <w:proofErr w:type="spellEnd"/>
      <w:r>
        <w:rPr>
          <w:b w:val="0"/>
          <w:bCs w:val="0"/>
          <w:i/>
          <w:color w:val="1F4E79" w:themeColor="accent1" w:themeShade="80"/>
          <w:sz w:val="18"/>
          <w:szCs w:val="18"/>
        </w:rPr>
        <w:t xml:space="preserve">- es el primer foro de expertos a nivel nacional formado por diversos sectores involucrados en la seguridad vial de los niños. </w:t>
      </w:r>
      <w:proofErr w:type="spellStart"/>
      <w:r w:rsidR="005F2DB0" w:rsidRPr="005F2DB0">
        <w:rPr>
          <w:b w:val="0"/>
          <w:bCs w:val="0"/>
          <w:i/>
          <w:color w:val="1F4E79" w:themeColor="accent1" w:themeShade="80"/>
          <w:sz w:val="18"/>
          <w:szCs w:val="18"/>
        </w:rPr>
        <w:t>AESVi</w:t>
      </w:r>
      <w:proofErr w:type="spellEnd"/>
      <w:r w:rsidR="005F2DB0" w:rsidRPr="005F2DB0">
        <w:rPr>
          <w:b w:val="0"/>
          <w:bCs w:val="0"/>
          <w:i/>
          <w:color w:val="1F4E79" w:themeColor="accent1" w:themeShade="80"/>
          <w:sz w:val="18"/>
          <w:szCs w:val="18"/>
        </w:rPr>
        <w:t xml:space="preserve"> se compone de fabricantes e importadores de SRI, a través de marcas como Baby Auto, </w:t>
      </w:r>
      <w:proofErr w:type="spellStart"/>
      <w:r w:rsidR="005F2DB0" w:rsidRPr="005F2DB0">
        <w:rPr>
          <w:b w:val="0"/>
          <w:bCs w:val="0"/>
          <w:i/>
          <w:color w:val="1F4E79" w:themeColor="accent1" w:themeShade="80"/>
          <w:sz w:val="18"/>
          <w:szCs w:val="18"/>
        </w:rPr>
        <w:t>Britax</w:t>
      </w:r>
      <w:proofErr w:type="spellEnd"/>
      <w:r w:rsidR="005F2DB0" w:rsidRPr="005F2DB0">
        <w:rPr>
          <w:b w:val="0"/>
          <w:bCs w:val="0"/>
          <w:i/>
          <w:color w:val="1F4E79" w:themeColor="accent1" w:themeShade="80"/>
          <w:sz w:val="18"/>
          <w:szCs w:val="18"/>
        </w:rPr>
        <w:t>/</w:t>
      </w:r>
      <w:proofErr w:type="spellStart"/>
      <w:r w:rsidR="005F2DB0" w:rsidRPr="005F2DB0">
        <w:rPr>
          <w:b w:val="0"/>
          <w:bCs w:val="0"/>
          <w:i/>
          <w:color w:val="1F4E79" w:themeColor="accent1" w:themeShade="80"/>
          <w:sz w:val="18"/>
          <w:szCs w:val="18"/>
        </w:rPr>
        <w:t>Römer</w:t>
      </w:r>
      <w:proofErr w:type="spellEnd"/>
      <w:r w:rsidR="005F2DB0" w:rsidRPr="005F2DB0">
        <w:rPr>
          <w:b w:val="0"/>
          <w:bCs w:val="0"/>
          <w:i/>
          <w:color w:val="1F4E79" w:themeColor="accent1" w:themeShade="80"/>
          <w:sz w:val="18"/>
          <w:szCs w:val="18"/>
        </w:rPr>
        <w:t xml:space="preserve">, Chicco, grupo </w:t>
      </w:r>
      <w:proofErr w:type="spellStart"/>
      <w:r w:rsidR="005F2DB0" w:rsidRPr="005F2DB0">
        <w:rPr>
          <w:b w:val="0"/>
          <w:bCs w:val="0"/>
          <w:i/>
          <w:color w:val="1F4E79" w:themeColor="accent1" w:themeShade="80"/>
          <w:sz w:val="18"/>
          <w:szCs w:val="18"/>
        </w:rPr>
        <w:t>Goodbaby</w:t>
      </w:r>
      <w:proofErr w:type="spellEnd"/>
      <w:r w:rsidR="005F2DB0" w:rsidRPr="005F2DB0">
        <w:rPr>
          <w:b w:val="0"/>
          <w:bCs w:val="0"/>
          <w:i/>
          <w:color w:val="1F4E79" w:themeColor="accent1" w:themeShade="80"/>
          <w:sz w:val="18"/>
          <w:szCs w:val="18"/>
        </w:rPr>
        <w:t xml:space="preserve"> (</w:t>
      </w:r>
      <w:proofErr w:type="spellStart"/>
      <w:r w:rsidR="005F2DB0" w:rsidRPr="005F2DB0">
        <w:rPr>
          <w:b w:val="0"/>
          <w:bCs w:val="0"/>
          <w:i/>
          <w:color w:val="1F4E79" w:themeColor="accent1" w:themeShade="80"/>
          <w:sz w:val="18"/>
          <w:szCs w:val="18"/>
        </w:rPr>
        <w:t>Cybex</w:t>
      </w:r>
      <w:proofErr w:type="spellEnd"/>
      <w:r w:rsidR="005F2DB0" w:rsidRPr="005F2DB0">
        <w:rPr>
          <w:b w:val="0"/>
          <w:bCs w:val="0"/>
          <w:i/>
          <w:color w:val="1F4E79" w:themeColor="accent1" w:themeShade="80"/>
          <w:sz w:val="18"/>
          <w:szCs w:val="18"/>
        </w:rPr>
        <w:t xml:space="preserve"> y </w:t>
      </w:r>
      <w:proofErr w:type="spellStart"/>
      <w:r w:rsidR="005F2DB0" w:rsidRPr="005F2DB0">
        <w:rPr>
          <w:b w:val="0"/>
          <w:bCs w:val="0"/>
          <w:i/>
          <w:color w:val="1F4E79" w:themeColor="accent1" w:themeShade="80"/>
          <w:sz w:val="18"/>
          <w:szCs w:val="18"/>
        </w:rPr>
        <w:t>gb</w:t>
      </w:r>
      <w:proofErr w:type="spellEnd"/>
      <w:r w:rsidR="005F2DB0" w:rsidRPr="005F2DB0">
        <w:rPr>
          <w:b w:val="0"/>
          <w:bCs w:val="0"/>
          <w:i/>
          <w:color w:val="1F4E79" w:themeColor="accent1" w:themeShade="80"/>
          <w:sz w:val="18"/>
          <w:szCs w:val="18"/>
        </w:rPr>
        <w:t xml:space="preserve">), el Grupo Jané (Jané, Be </w:t>
      </w:r>
      <w:proofErr w:type="spellStart"/>
      <w:r w:rsidR="005F2DB0" w:rsidRPr="005F2DB0">
        <w:rPr>
          <w:b w:val="0"/>
          <w:bCs w:val="0"/>
          <w:i/>
          <w:color w:val="1F4E79" w:themeColor="accent1" w:themeShade="80"/>
          <w:sz w:val="18"/>
          <w:szCs w:val="18"/>
        </w:rPr>
        <w:t>Cool</w:t>
      </w:r>
      <w:proofErr w:type="spellEnd"/>
      <w:r w:rsidR="005F2DB0" w:rsidRPr="005F2DB0">
        <w:rPr>
          <w:b w:val="0"/>
          <w:bCs w:val="0"/>
          <w:i/>
          <w:color w:val="1F4E79" w:themeColor="accent1" w:themeShade="80"/>
          <w:sz w:val="18"/>
          <w:szCs w:val="18"/>
        </w:rPr>
        <w:t xml:space="preserve"> y Concord), </w:t>
      </w:r>
      <w:proofErr w:type="spellStart"/>
      <w:r w:rsidR="005F2DB0" w:rsidRPr="005F2DB0">
        <w:rPr>
          <w:b w:val="0"/>
          <w:bCs w:val="0"/>
          <w:i/>
          <w:color w:val="1F4E79" w:themeColor="accent1" w:themeShade="80"/>
          <w:sz w:val="18"/>
          <w:szCs w:val="18"/>
        </w:rPr>
        <w:t>Joie</w:t>
      </w:r>
      <w:proofErr w:type="spellEnd"/>
      <w:r w:rsidR="005F2DB0" w:rsidRPr="005F2DB0">
        <w:rPr>
          <w:b w:val="0"/>
          <w:bCs w:val="0"/>
          <w:i/>
          <w:color w:val="1F4E79" w:themeColor="accent1" w:themeShade="80"/>
          <w:sz w:val="18"/>
          <w:szCs w:val="18"/>
        </w:rPr>
        <w:t xml:space="preserve">, </w:t>
      </w:r>
      <w:r w:rsidR="00B40630">
        <w:rPr>
          <w:b w:val="0"/>
          <w:bCs w:val="0"/>
          <w:i/>
          <w:color w:val="1F4E79" w:themeColor="accent1" w:themeShade="80"/>
          <w:sz w:val="18"/>
          <w:szCs w:val="18"/>
        </w:rPr>
        <w:t>Maxi-</w:t>
      </w:r>
      <w:proofErr w:type="spellStart"/>
      <w:r w:rsidR="00B40630" w:rsidRPr="00B40630">
        <w:rPr>
          <w:b w:val="0"/>
          <w:bCs w:val="0"/>
          <w:i/>
          <w:color w:val="1F4E79" w:themeColor="accent1" w:themeShade="80"/>
          <w:sz w:val="18"/>
          <w:szCs w:val="18"/>
        </w:rPr>
        <w:t>Cosi</w:t>
      </w:r>
      <w:proofErr w:type="spellEnd"/>
      <w:r w:rsidR="00B40630" w:rsidRPr="00B40630">
        <w:rPr>
          <w:b w:val="0"/>
          <w:bCs w:val="0"/>
          <w:i/>
          <w:color w:val="1F4E79" w:themeColor="accent1" w:themeShade="80"/>
          <w:sz w:val="18"/>
          <w:szCs w:val="18"/>
        </w:rPr>
        <w:t>,</w:t>
      </w:r>
      <w:r w:rsidR="00B40630" w:rsidRPr="005F2DB0">
        <w:rPr>
          <w:b w:val="0"/>
          <w:bCs w:val="0"/>
          <w:i/>
          <w:color w:val="1F4E79" w:themeColor="accent1" w:themeShade="80"/>
          <w:sz w:val="18"/>
          <w:szCs w:val="18"/>
        </w:rPr>
        <w:t xml:space="preserve"> </w:t>
      </w:r>
      <w:proofErr w:type="spellStart"/>
      <w:r w:rsidR="005F2DB0" w:rsidRPr="005F2DB0">
        <w:rPr>
          <w:b w:val="0"/>
          <w:bCs w:val="0"/>
          <w:i/>
          <w:color w:val="1F4E79" w:themeColor="accent1" w:themeShade="80"/>
          <w:sz w:val="18"/>
          <w:szCs w:val="18"/>
        </w:rPr>
        <w:t>Nuna</w:t>
      </w:r>
      <w:proofErr w:type="spellEnd"/>
      <w:r w:rsidR="005F2DB0" w:rsidRPr="005F2DB0">
        <w:rPr>
          <w:b w:val="0"/>
          <w:bCs w:val="0"/>
          <w:i/>
          <w:color w:val="1F4E79" w:themeColor="accent1" w:themeShade="80"/>
          <w:sz w:val="18"/>
          <w:szCs w:val="18"/>
        </w:rPr>
        <w:t xml:space="preserve">, </w:t>
      </w:r>
      <w:proofErr w:type="spellStart"/>
      <w:r w:rsidR="005F2DB0" w:rsidRPr="005F2DB0">
        <w:rPr>
          <w:b w:val="0"/>
          <w:bCs w:val="0"/>
          <w:i/>
          <w:color w:val="1F4E79" w:themeColor="accent1" w:themeShade="80"/>
          <w:sz w:val="18"/>
          <w:szCs w:val="18"/>
        </w:rPr>
        <w:t>Pediatric</w:t>
      </w:r>
      <w:proofErr w:type="spellEnd"/>
      <w:r w:rsidR="005F2DB0" w:rsidRPr="005F2DB0">
        <w:rPr>
          <w:b w:val="0"/>
          <w:bCs w:val="0"/>
          <w:i/>
          <w:color w:val="1F4E79" w:themeColor="accent1" w:themeShade="80"/>
          <w:sz w:val="18"/>
          <w:szCs w:val="18"/>
        </w:rPr>
        <w:t xml:space="preserve"> </w:t>
      </w:r>
      <w:proofErr w:type="spellStart"/>
      <w:r w:rsidR="005F2DB0" w:rsidRPr="005F2DB0">
        <w:rPr>
          <w:b w:val="0"/>
          <w:bCs w:val="0"/>
          <w:i/>
          <w:color w:val="1F4E79" w:themeColor="accent1" w:themeShade="80"/>
          <w:sz w:val="18"/>
          <w:szCs w:val="18"/>
        </w:rPr>
        <w:t>Mondial</w:t>
      </w:r>
      <w:proofErr w:type="spellEnd"/>
      <w:r w:rsidR="005F2DB0" w:rsidRPr="005F2DB0">
        <w:rPr>
          <w:b w:val="0"/>
          <w:bCs w:val="0"/>
          <w:i/>
          <w:color w:val="1F4E79" w:themeColor="accent1" w:themeShade="80"/>
          <w:sz w:val="18"/>
          <w:szCs w:val="18"/>
        </w:rPr>
        <w:t xml:space="preserve"> </w:t>
      </w:r>
      <w:proofErr w:type="spellStart"/>
      <w:r w:rsidR="005F2DB0" w:rsidRPr="005F2DB0">
        <w:rPr>
          <w:b w:val="0"/>
          <w:bCs w:val="0"/>
          <w:i/>
          <w:color w:val="1F4E79" w:themeColor="accent1" w:themeShade="80"/>
          <w:sz w:val="18"/>
          <w:szCs w:val="18"/>
        </w:rPr>
        <w:t>System</w:t>
      </w:r>
      <w:proofErr w:type="spellEnd"/>
      <w:r w:rsidR="005F2DB0" w:rsidRPr="005F2DB0">
        <w:rPr>
          <w:b w:val="0"/>
          <w:bCs w:val="0"/>
          <w:i/>
          <w:color w:val="1F4E79" w:themeColor="accent1" w:themeShade="80"/>
          <w:sz w:val="18"/>
          <w:szCs w:val="18"/>
        </w:rPr>
        <w:t xml:space="preserve">, Play, Tuc </w:t>
      </w:r>
      <w:proofErr w:type="spellStart"/>
      <w:r w:rsidR="005F2DB0" w:rsidRPr="005F2DB0">
        <w:rPr>
          <w:b w:val="0"/>
          <w:bCs w:val="0"/>
          <w:i/>
          <w:color w:val="1F4E79" w:themeColor="accent1" w:themeShade="80"/>
          <w:sz w:val="18"/>
          <w:szCs w:val="18"/>
        </w:rPr>
        <w:t>Tuc</w:t>
      </w:r>
      <w:proofErr w:type="spellEnd"/>
      <w:r w:rsidR="005F2DB0" w:rsidRPr="005F2DB0">
        <w:rPr>
          <w:b w:val="0"/>
          <w:bCs w:val="0"/>
          <w:i/>
          <w:color w:val="1F4E79" w:themeColor="accent1" w:themeShade="80"/>
          <w:sz w:val="18"/>
          <w:szCs w:val="18"/>
        </w:rPr>
        <w:t xml:space="preserve"> y </w:t>
      </w:r>
      <w:proofErr w:type="spellStart"/>
      <w:r w:rsidR="005F2DB0" w:rsidRPr="005F2DB0">
        <w:rPr>
          <w:b w:val="0"/>
          <w:bCs w:val="0"/>
          <w:i/>
          <w:color w:val="1F4E79" w:themeColor="accent1" w:themeShade="80"/>
          <w:sz w:val="18"/>
          <w:szCs w:val="18"/>
        </w:rPr>
        <w:t>Vika</w:t>
      </w:r>
      <w:proofErr w:type="spellEnd"/>
      <w:r w:rsidR="005F2DB0" w:rsidRPr="005F2DB0">
        <w:rPr>
          <w:b w:val="0"/>
          <w:bCs w:val="0"/>
          <w:i/>
          <w:color w:val="1F4E79" w:themeColor="accent1" w:themeShade="80"/>
          <w:sz w:val="18"/>
          <w:szCs w:val="18"/>
        </w:rPr>
        <w:t xml:space="preserve">. Sistema </w:t>
      </w:r>
      <w:proofErr w:type="spellStart"/>
      <w:r w:rsidR="005F2DB0" w:rsidRPr="005F2DB0">
        <w:rPr>
          <w:b w:val="0"/>
          <w:bCs w:val="0"/>
          <w:i/>
          <w:color w:val="1F4E79" w:themeColor="accent1" w:themeShade="80"/>
          <w:sz w:val="18"/>
          <w:szCs w:val="18"/>
        </w:rPr>
        <w:t>Rivekids</w:t>
      </w:r>
      <w:proofErr w:type="spellEnd"/>
      <w:r w:rsidR="005F2DB0" w:rsidRPr="005F2DB0">
        <w:rPr>
          <w:b w:val="0"/>
          <w:bCs w:val="0"/>
          <w:i/>
          <w:color w:val="1F4E79" w:themeColor="accent1" w:themeShade="80"/>
          <w:sz w:val="18"/>
          <w:szCs w:val="18"/>
        </w:rPr>
        <w:t xml:space="preserve">. Los clubes automovilísticos RACC, RACE y RACVN. La Dirección General de Tráfico (DGT), el </w:t>
      </w:r>
      <w:proofErr w:type="spellStart"/>
      <w:r w:rsidR="005F2DB0" w:rsidRPr="005F2DB0">
        <w:rPr>
          <w:b w:val="0"/>
          <w:bCs w:val="0"/>
          <w:i/>
          <w:color w:val="1F4E79" w:themeColor="accent1" w:themeShade="80"/>
          <w:sz w:val="18"/>
          <w:szCs w:val="18"/>
        </w:rPr>
        <w:t>Servei</w:t>
      </w:r>
      <w:proofErr w:type="spellEnd"/>
      <w:r w:rsidR="005F2DB0" w:rsidRPr="005F2DB0">
        <w:rPr>
          <w:b w:val="0"/>
          <w:bCs w:val="0"/>
          <w:i/>
          <w:color w:val="1F4E79" w:themeColor="accent1" w:themeShade="80"/>
          <w:sz w:val="18"/>
          <w:szCs w:val="18"/>
        </w:rPr>
        <w:t xml:space="preserve"> </w:t>
      </w:r>
      <w:proofErr w:type="spellStart"/>
      <w:r w:rsidR="005F2DB0" w:rsidRPr="005F2DB0">
        <w:rPr>
          <w:b w:val="0"/>
          <w:bCs w:val="0"/>
          <w:i/>
          <w:color w:val="1F4E79" w:themeColor="accent1" w:themeShade="80"/>
          <w:sz w:val="18"/>
          <w:szCs w:val="18"/>
        </w:rPr>
        <w:t>Català</w:t>
      </w:r>
      <w:proofErr w:type="spellEnd"/>
      <w:r w:rsidR="005F2DB0" w:rsidRPr="005F2DB0">
        <w:rPr>
          <w:b w:val="0"/>
          <w:bCs w:val="0"/>
          <w:i/>
          <w:color w:val="1F4E79" w:themeColor="accent1" w:themeShade="80"/>
          <w:sz w:val="18"/>
          <w:szCs w:val="18"/>
        </w:rPr>
        <w:t xml:space="preserve"> del </w:t>
      </w:r>
      <w:proofErr w:type="spellStart"/>
      <w:r w:rsidR="005F2DB0" w:rsidRPr="005F2DB0">
        <w:rPr>
          <w:b w:val="0"/>
          <w:bCs w:val="0"/>
          <w:i/>
          <w:color w:val="1F4E79" w:themeColor="accent1" w:themeShade="80"/>
          <w:sz w:val="18"/>
          <w:szCs w:val="18"/>
        </w:rPr>
        <w:t>Trànsit</w:t>
      </w:r>
      <w:proofErr w:type="spellEnd"/>
      <w:r w:rsidR="005F2DB0" w:rsidRPr="005F2DB0">
        <w:rPr>
          <w:b w:val="0"/>
          <w:bCs w:val="0"/>
          <w:i/>
          <w:color w:val="1F4E79" w:themeColor="accent1" w:themeShade="80"/>
          <w:sz w:val="18"/>
          <w:szCs w:val="18"/>
        </w:rPr>
        <w:t xml:space="preserve"> y la Dirección de Tráfico del País Vasco. La Asociación Española de Pediatría de Atención Primaria (</w:t>
      </w:r>
      <w:proofErr w:type="spellStart"/>
      <w:r w:rsidR="005F2DB0" w:rsidRPr="005F2DB0">
        <w:rPr>
          <w:b w:val="0"/>
          <w:bCs w:val="0"/>
          <w:i/>
          <w:color w:val="1F4E79" w:themeColor="accent1" w:themeShade="80"/>
          <w:sz w:val="18"/>
          <w:szCs w:val="18"/>
        </w:rPr>
        <w:t>AEPap</w:t>
      </w:r>
      <w:proofErr w:type="spellEnd"/>
      <w:r w:rsidR="005F2DB0" w:rsidRPr="005F2DB0">
        <w:rPr>
          <w:b w:val="0"/>
          <w:bCs w:val="0"/>
          <w:i/>
          <w:color w:val="1F4E79" w:themeColor="accent1" w:themeShade="80"/>
          <w:sz w:val="18"/>
          <w:szCs w:val="18"/>
        </w:rPr>
        <w:t xml:space="preserve">), la Asociación Nacional de Matronas, la Federación Estatal de Técnicos de Educación Vial (FETEVI), la Confederación Española de Asociaciones de Padres y Madres de Alumnado (CEAPA), la Asociación de Rescate en Tráfico y Emergencias (ARTE), la Sociedad Española de Atención al Paciente Crítico (SEAPC), la Asociación para el Estudio de la Lesión Medular Espinal (AESLEME), la Asociación Andaluza de Clínicas Sin Internamiento (ASCASI), la Asociación Nacional de Seguridad Infantil (ANSI), la Asociación Internacional de Profesionales para la Seguridad Vial (AIPSEV), Unión Internacional para la Defensa de los Motociclistas (IMU), Prevención de Accidentes de Tráfico P(A)T. La parte académica está representada por el Grupo VEHIVIAL (Universidad de Zaragoza), INSIA (Universidad Politécnica de Madrid) y GRABI (Universidad Politécnica de Cataluña). </w:t>
      </w:r>
    </w:p>
    <w:p w14:paraId="5172C934" w14:textId="77777777" w:rsidR="005F2DB0" w:rsidRDefault="005F2DB0" w:rsidP="00567DD8">
      <w:pPr>
        <w:pStyle w:val="Ttulo3"/>
        <w:shd w:val="clear" w:color="auto" w:fill="FFFFFF"/>
        <w:spacing w:before="0" w:after="0" w:line="276" w:lineRule="auto"/>
        <w:jc w:val="both"/>
        <w:rPr>
          <w:i/>
          <w:iCs/>
          <w:color w:val="1E4D78"/>
          <w:sz w:val="18"/>
          <w:szCs w:val="18"/>
        </w:rPr>
      </w:pPr>
    </w:p>
    <w:p w14:paraId="3B9DC022" w14:textId="77777777" w:rsidR="001B09CA" w:rsidRDefault="001B09CA" w:rsidP="001548DC">
      <w:pPr>
        <w:pStyle w:val="NormalWeb"/>
        <w:spacing w:before="0" w:after="0" w:line="276" w:lineRule="auto"/>
        <w:rPr>
          <w:rFonts w:ascii="Arial" w:hAnsi="Arial"/>
          <w:i/>
          <w:color w:val="1F4E79" w:themeColor="accent1" w:themeShade="80"/>
          <w:sz w:val="18"/>
          <w:szCs w:val="18"/>
        </w:rPr>
      </w:pPr>
    </w:p>
    <w:p w14:paraId="2DE0B5F0" w14:textId="77777777" w:rsidR="001B09CA" w:rsidRPr="00226206" w:rsidRDefault="001B09CA" w:rsidP="001548DC">
      <w:pPr>
        <w:pStyle w:val="NormalWeb"/>
        <w:spacing w:before="0" w:after="0" w:line="276" w:lineRule="auto"/>
        <w:rPr>
          <w:rFonts w:ascii="Arial" w:hAnsi="Arial"/>
          <w:i/>
          <w:color w:val="1F4E79" w:themeColor="accent1" w:themeShade="80"/>
          <w:sz w:val="18"/>
          <w:szCs w:val="18"/>
        </w:rPr>
      </w:pPr>
    </w:p>
    <w:sectPr w:rsidR="001B09CA" w:rsidRPr="00226206" w:rsidSect="00992C5B">
      <w:headerReference w:type="default" r:id="rId19"/>
      <w:footerReference w:type="default" r:id="rId20"/>
      <w:pgSz w:w="11906" w:h="16838"/>
      <w:pgMar w:top="2233" w:right="1133" w:bottom="1134" w:left="1418" w:header="567"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315B6" w14:textId="77777777" w:rsidR="008C344B" w:rsidRDefault="008C344B" w:rsidP="00E42D92">
      <w:r>
        <w:separator/>
      </w:r>
    </w:p>
  </w:endnote>
  <w:endnote w:type="continuationSeparator" w:id="0">
    <w:p w14:paraId="2467DBE0" w14:textId="77777777" w:rsidR="008C344B" w:rsidRDefault="008C344B" w:rsidP="00E4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737A" w14:textId="77777777" w:rsidR="00CB22B0" w:rsidRPr="00CB22B0" w:rsidRDefault="00CB22B0" w:rsidP="00CB22B0">
    <w:pPr>
      <w:pStyle w:val="Textoindependiente"/>
      <w:spacing w:before="0" w:after="0"/>
      <w:jc w:val="right"/>
      <w:rPr>
        <w:rFonts w:ascii="Lucida Sans Unicode" w:hAnsi="Lucida Sans Unicode" w:cs="Lucida Sans Unicode"/>
        <w:b/>
        <w:color w:val="404040"/>
        <w:sz w:val="22"/>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4E19B" w14:textId="77777777" w:rsidR="008C344B" w:rsidRDefault="008C344B" w:rsidP="00E42D92">
      <w:r>
        <w:separator/>
      </w:r>
    </w:p>
  </w:footnote>
  <w:footnote w:type="continuationSeparator" w:id="0">
    <w:p w14:paraId="6AA65075" w14:textId="77777777" w:rsidR="008C344B" w:rsidRDefault="008C344B" w:rsidP="00E42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5E60" w14:textId="77777777" w:rsidR="00046285" w:rsidRPr="00B90A58" w:rsidRDefault="00046285" w:rsidP="00E26DC4">
    <w:pPr>
      <w:pStyle w:val="AESVi-Unidos"/>
      <w:rPr>
        <w:color w:val="A6A6A6" w:themeColor="background1" w:themeShade="A6"/>
      </w:rPr>
    </w:pPr>
    <w:r w:rsidRPr="00B90A58">
      <w:rPr>
        <w:color w:val="A6A6A6" w:themeColor="background1" w:themeShade="A6"/>
      </w:rPr>
      <w:drawing>
        <wp:anchor distT="0" distB="0" distL="114300" distR="114300" simplePos="0" relativeHeight="251658240" behindDoc="0" locked="0" layoutInCell="1" allowOverlap="1" wp14:anchorId="79CB0275" wp14:editId="7C2A3511">
          <wp:simplePos x="0" y="0"/>
          <wp:positionH relativeFrom="column">
            <wp:posOffset>-140970</wp:posOffset>
          </wp:positionH>
          <wp:positionV relativeFrom="paragraph">
            <wp:posOffset>-170180</wp:posOffset>
          </wp:positionV>
          <wp:extent cx="665480" cy="1057275"/>
          <wp:effectExtent l="0" t="0" r="0" b="0"/>
          <wp:wrapSquare wrapText="bothSides"/>
          <wp:docPr id="21" name="Imagen 21" descr="C:\Users\Juanjo\AppData\Local\Microsoft\Windows\INetCache\Content.Word\propuesta_nue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anjo\AppData\Local\Microsoft\Windows\INetCache\Content.Word\propuesta_nuev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5480" cy="1057275"/>
                  </a:xfrm>
                  <a:prstGeom prst="rect">
                    <a:avLst/>
                  </a:prstGeom>
                  <a:noFill/>
                  <a:ln>
                    <a:noFill/>
                  </a:ln>
                </pic:spPr>
              </pic:pic>
            </a:graphicData>
          </a:graphic>
        </wp:anchor>
      </w:drawing>
    </w:r>
    <w:r w:rsidR="00602FC0" w:rsidRPr="00B90A58">
      <w:rPr>
        <w:color w:val="A6A6A6" w:themeColor="background1" w:themeShade="A6"/>
      </w:rPr>
      <w:t>AESVi</w:t>
    </w:r>
    <w:r w:rsidR="00BD6DB9" w:rsidRPr="00B90A58">
      <w:rPr>
        <w:color w:val="A6A6A6" w:themeColor="background1" w:themeShade="A6"/>
      </w:rPr>
      <w:t xml:space="preserve"> – Unidos por la seguridad infantil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442.5pt;height:372pt" o:bullet="t">
        <v:imagedata r:id="rId1" o:title="vineta_autobus"/>
      </v:shape>
    </w:pict>
  </w:numPicBullet>
  <w:abstractNum w:abstractNumId="0" w15:restartNumberingAfterBreak="0">
    <w:nsid w:val="008D5701"/>
    <w:multiLevelType w:val="hybridMultilevel"/>
    <w:tmpl w:val="206899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0E75993"/>
    <w:multiLevelType w:val="multilevel"/>
    <w:tmpl w:val="6218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F190D"/>
    <w:multiLevelType w:val="hybridMultilevel"/>
    <w:tmpl w:val="64323F94"/>
    <w:lvl w:ilvl="0" w:tplc="64FC8970">
      <w:numFmt w:val="bullet"/>
      <w:lvlText w:val="-"/>
      <w:lvlJc w:val="left"/>
      <w:pPr>
        <w:ind w:left="78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15:restartNumberingAfterBreak="0">
    <w:nsid w:val="09E6746B"/>
    <w:multiLevelType w:val="hybridMultilevel"/>
    <w:tmpl w:val="DCA081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4D14A96"/>
    <w:multiLevelType w:val="multilevel"/>
    <w:tmpl w:val="250A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D0349A"/>
    <w:multiLevelType w:val="multilevel"/>
    <w:tmpl w:val="6E1A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7448B0"/>
    <w:multiLevelType w:val="hybridMultilevel"/>
    <w:tmpl w:val="A8567D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388D46F0"/>
    <w:multiLevelType w:val="hybridMultilevel"/>
    <w:tmpl w:val="71A2D9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E1E32DF"/>
    <w:multiLevelType w:val="hybridMultilevel"/>
    <w:tmpl w:val="A5F2D9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FA85FE4"/>
    <w:multiLevelType w:val="hybridMultilevel"/>
    <w:tmpl w:val="0430E9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26B52D2"/>
    <w:multiLevelType w:val="multilevel"/>
    <w:tmpl w:val="0C0A001D"/>
    <w:numStyleLink w:val="Estilo1"/>
  </w:abstractNum>
  <w:abstractNum w:abstractNumId="11" w15:restartNumberingAfterBreak="0">
    <w:nsid w:val="528D3884"/>
    <w:multiLevelType w:val="hybridMultilevel"/>
    <w:tmpl w:val="DF6E3A82"/>
    <w:lvl w:ilvl="0" w:tplc="64FC8970">
      <w:numFmt w:val="bullet"/>
      <w:lvlText w:val="-"/>
      <w:lvlJc w:val="left"/>
      <w:pPr>
        <w:ind w:left="36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54A91F07"/>
    <w:multiLevelType w:val="hybridMultilevel"/>
    <w:tmpl w:val="0EBCC7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579B1DB4"/>
    <w:multiLevelType w:val="hybridMultilevel"/>
    <w:tmpl w:val="92A8B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94E3DC1"/>
    <w:multiLevelType w:val="hybridMultilevel"/>
    <w:tmpl w:val="FBF6D2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E4C4DB6"/>
    <w:multiLevelType w:val="multilevel"/>
    <w:tmpl w:val="0C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6DD7A9C"/>
    <w:multiLevelType w:val="hybridMultilevel"/>
    <w:tmpl w:val="A5EA80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69A40EEC"/>
    <w:multiLevelType w:val="hybridMultilevel"/>
    <w:tmpl w:val="4248360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77B354B0"/>
    <w:multiLevelType w:val="multilevel"/>
    <w:tmpl w:val="37CE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A868DA"/>
    <w:multiLevelType w:val="hybridMultilevel"/>
    <w:tmpl w:val="CE400A32"/>
    <w:lvl w:ilvl="0" w:tplc="64FC8970">
      <w:numFmt w:val="bullet"/>
      <w:lvlText w:val="-"/>
      <w:lvlJc w:val="left"/>
      <w:pPr>
        <w:ind w:left="72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EC809BD"/>
    <w:multiLevelType w:val="hybridMultilevel"/>
    <w:tmpl w:val="7190FD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1"/>
  </w:num>
  <w:num w:numId="4">
    <w:abstractNumId w:val="13"/>
  </w:num>
  <w:num w:numId="5">
    <w:abstractNumId w:val="2"/>
  </w:num>
  <w:num w:numId="6">
    <w:abstractNumId w:val="9"/>
  </w:num>
  <w:num w:numId="7">
    <w:abstractNumId w:val="15"/>
  </w:num>
  <w:num w:numId="8">
    <w:abstractNumId w:val="10"/>
  </w:num>
  <w:num w:numId="9">
    <w:abstractNumId w:val="17"/>
  </w:num>
  <w:num w:numId="10">
    <w:abstractNumId w:val="7"/>
  </w:num>
  <w:num w:numId="11">
    <w:abstractNumId w:val="0"/>
  </w:num>
  <w:num w:numId="12">
    <w:abstractNumId w:val="3"/>
  </w:num>
  <w:num w:numId="13">
    <w:abstractNumId w:val="8"/>
  </w:num>
  <w:num w:numId="14">
    <w:abstractNumId w:val="1"/>
  </w:num>
  <w:num w:numId="15">
    <w:abstractNumId w:val="5"/>
  </w:num>
  <w:num w:numId="16">
    <w:abstractNumId w:val="18"/>
  </w:num>
  <w:num w:numId="17">
    <w:abstractNumId w:val="12"/>
  </w:num>
  <w:num w:numId="18">
    <w:abstractNumId w:val="16"/>
  </w:num>
  <w:num w:numId="19">
    <w:abstractNumId w:val="20"/>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85"/>
    <w:rsid w:val="0000723D"/>
    <w:rsid w:val="00017973"/>
    <w:rsid w:val="00022383"/>
    <w:rsid w:val="0002521A"/>
    <w:rsid w:val="00026FE0"/>
    <w:rsid w:val="00035803"/>
    <w:rsid w:val="000451DB"/>
    <w:rsid w:val="00046285"/>
    <w:rsid w:val="00056F26"/>
    <w:rsid w:val="00060B96"/>
    <w:rsid w:val="00070A73"/>
    <w:rsid w:val="00077C6E"/>
    <w:rsid w:val="000819C7"/>
    <w:rsid w:val="00087F23"/>
    <w:rsid w:val="00094ABF"/>
    <w:rsid w:val="000B0DA3"/>
    <w:rsid w:val="000B1CAF"/>
    <w:rsid w:val="000C6252"/>
    <w:rsid w:val="000F0484"/>
    <w:rsid w:val="001008C5"/>
    <w:rsid w:val="00117270"/>
    <w:rsid w:val="00122F15"/>
    <w:rsid w:val="00152770"/>
    <w:rsid w:val="001548DC"/>
    <w:rsid w:val="00157100"/>
    <w:rsid w:val="00165511"/>
    <w:rsid w:val="0018420B"/>
    <w:rsid w:val="001A4EE7"/>
    <w:rsid w:val="001A62A8"/>
    <w:rsid w:val="001B09CA"/>
    <w:rsid w:val="001F2B59"/>
    <w:rsid w:val="001F2EC0"/>
    <w:rsid w:val="00214ED1"/>
    <w:rsid w:val="00225DFA"/>
    <w:rsid w:val="00226206"/>
    <w:rsid w:val="0023740C"/>
    <w:rsid w:val="002407BA"/>
    <w:rsid w:val="002429B6"/>
    <w:rsid w:val="002634CC"/>
    <w:rsid w:val="00280ABB"/>
    <w:rsid w:val="00282976"/>
    <w:rsid w:val="00285C6D"/>
    <w:rsid w:val="002B1B73"/>
    <w:rsid w:val="002E4148"/>
    <w:rsid w:val="003025AB"/>
    <w:rsid w:val="0031338B"/>
    <w:rsid w:val="0032094E"/>
    <w:rsid w:val="00327BB1"/>
    <w:rsid w:val="003305A2"/>
    <w:rsid w:val="0033273F"/>
    <w:rsid w:val="00347488"/>
    <w:rsid w:val="003820A2"/>
    <w:rsid w:val="003A1C72"/>
    <w:rsid w:val="003B0F56"/>
    <w:rsid w:val="003B10E0"/>
    <w:rsid w:val="003B5609"/>
    <w:rsid w:val="003D49C4"/>
    <w:rsid w:val="003D7598"/>
    <w:rsid w:val="003E0DB3"/>
    <w:rsid w:val="003F7E8C"/>
    <w:rsid w:val="0042580C"/>
    <w:rsid w:val="004306D8"/>
    <w:rsid w:val="0044592E"/>
    <w:rsid w:val="0044698E"/>
    <w:rsid w:val="0047418F"/>
    <w:rsid w:val="00480802"/>
    <w:rsid w:val="00492611"/>
    <w:rsid w:val="00497262"/>
    <w:rsid w:val="004C2EDD"/>
    <w:rsid w:val="004F3D83"/>
    <w:rsid w:val="00511F4D"/>
    <w:rsid w:val="0051588A"/>
    <w:rsid w:val="00545291"/>
    <w:rsid w:val="00547DDE"/>
    <w:rsid w:val="00567DD8"/>
    <w:rsid w:val="005949A7"/>
    <w:rsid w:val="005A4931"/>
    <w:rsid w:val="005A54B9"/>
    <w:rsid w:val="005B3FD5"/>
    <w:rsid w:val="005B7B74"/>
    <w:rsid w:val="005C19D1"/>
    <w:rsid w:val="005C56BA"/>
    <w:rsid w:val="005E22B1"/>
    <w:rsid w:val="005E5FA5"/>
    <w:rsid w:val="005F2A5B"/>
    <w:rsid w:val="005F2DB0"/>
    <w:rsid w:val="00602FC0"/>
    <w:rsid w:val="00616F71"/>
    <w:rsid w:val="00621F38"/>
    <w:rsid w:val="00647205"/>
    <w:rsid w:val="006569A2"/>
    <w:rsid w:val="006678EE"/>
    <w:rsid w:val="00670007"/>
    <w:rsid w:val="006B3414"/>
    <w:rsid w:val="006C6AE0"/>
    <w:rsid w:val="006D31B4"/>
    <w:rsid w:val="00713252"/>
    <w:rsid w:val="00731D2E"/>
    <w:rsid w:val="0074744C"/>
    <w:rsid w:val="007474B5"/>
    <w:rsid w:val="0075281E"/>
    <w:rsid w:val="00755AEE"/>
    <w:rsid w:val="00767428"/>
    <w:rsid w:val="00774E7C"/>
    <w:rsid w:val="00776E65"/>
    <w:rsid w:val="0079341B"/>
    <w:rsid w:val="007C6601"/>
    <w:rsid w:val="007D3317"/>
    <w:rsid w:val="007D4E65"/>
    <w:rsid w:val="007F20AF"/>
    <w:rsid w:val="007F210E"/>
    <w:rsid w:val="00803F6E"/>
    <w:rsid w:val="00815EFF"/>
    <w:rsid w:val="00822666"/>
    <w:rsid w:val="008249BC"/>
    <w:rsid w:val="00830EB5"/>
    <w:rsid w:val="008375D5"/>
    <w:rsid w:val="00847A60"/>
    <w:rsid w:val="0085194A"/>
    <w:rsid w:val="00853B0F"/>
    <w:rsid w:val="00884BC8"/>
    <w:rsid w:val="008B7664"/>
    <w:rsid w:val="008C1368"/>
    <w:rsid w:val="008C344B"/>
    <w:rsid w:val="008D1BD1"/>
    <w:rsid w:val="008D4F5B"/>
    <w:rsid w:val="008F1A71"/>
    <w:rsid w:val="008F44AB"/>
    <w:rsid w:val="00900B65"/>
    <w:rsid w:val="009062C3"/>
    <w:rsid w:val="00933064"/>
    <w:rsid w:val="009375FE"/>
    <w:rsid w:val="00946E5C"/>
    <w:rsid w:val="009536E5"/>
    <w:rsid w:val="00954EFB"/>
    <w:rsid w:val="00955F4F"/>
    <w:rsid w:val="00966365"/>
    <w:rsid w:val="0096719B"/>
    <w:rsid w:val="0097225A"/>
    <w:rsid w:val="00992C5B"/>
    <w:rsid w:val="0099306F"/>
    <w:rsid w:val="00994FC2"/>
    <w:rsid w:val="009A2C77"/>
    <w:rsid w:val="00A25195"/>
    <w:rsid w:val="00A367FB"/>
    <w:rsid w:val="00A425EC"/>
    <w:rsid w:val="00A4773D"/>
    <w:rsid w:val="00A60DDF"/>
    <w:rsid w:val="00A67C8D"/>
    <w:rsid w:val="00A71093"/>
    <w:rsid w:val="00A91214"/>
    <w:rsid w:val="00A97DBD"/>
    <w:rsid w:val="00AD4124"/>
    <w:rsid w:val="00AF1A4F"/>
    <w:rsid w:val="00B0756B"/>
    <w:rsid w:val="00B219C7"/>
    <w:rsid w:val="00B25BB5"/>
    <w:rsid w:val="00B40630"/>
    <w:rsid w:val="00B416AF"/>
    <w:rsid w:val="00B4174E"/>
    <w:rsid w:val="00B44634"/>
    <w:rsid w:val="00B60762"/>
    <w:rsid w:val="00B8221C"/>
    <w:rsid w:val="00B858D6"/>
    <w:rsid w:val="00B86CD6"/>
    <w:rsid w:val="00B90A58"/>
    <w:rsid w:val="00B93957"/>
    <w:rsid w:val="00B955C0"/>
    <w:rsid w:val="00BB1FD0"/>
    <w:rsid w:val="00BB3D3B"/>
    <w:rsid w:val="00BC6ED7"/>
    <w:rsid w:val="00BD4498"/>
    <w:rsid w:val="00BD6DB9"/>
    <w:rsid w:val="00BE1882"/>
    <w:rsid w:val="00BF268B"/>
    <w:rsid w:val="00BF3BEE"/>
    <w:rsid w:val="00C057D9"/>
    <w:rsid w:val="00C13C48"/>
    <w:rsid w:val="00C20F3D"/>
    <w:rsid w:val="00C21C14"/>
    <w:rsid w:val="00C26DA1"/>
    <w:rsid w:val="00C3421A"/>
    <w:rsid w:val="00C51F4F"/>
    <w:rsid w:val="00C60E22"/>
    <w:rsid w:val="00C63C42"/>
    <w:rsid w:val="00C73A7B"/>
    <w:rsid w:val="00C92122"/>
    <w:rsid w:val="00C9659F"/>
    <w:rsid w:val="00CB0D50"/>
    <w:rsid w:val="00CB22B0"/>
    <w:rsid w:val="00CB59B2"/>
    <w:rsid w:val="00CB70A7"/>
    <w:rsid w:val="00CD770C"/>
    <w:rsid w:val="00CF16C4"/>
    <w:rsid w:val="00D00B63"/>
    <w:rsid w:val="00D029D3"/>
    <w:rsid w:val="00D06E94"/>
    <w:rsid w:val="00D248E4"/>
    <w:rsid w:val="00D616AB"/>
    <w:rsid w:val="00D61E70"/>
    <w:rsid w:val="00D75482"/>
    <w:rsid w:val="00D81084"/>
    <w:rsid w:val="00D97F93"/>
    <w:rsid w:val="00DB61A7"/>
    <w:rsid w:val="00DC158B"/>
    <w:rsid w:val="00DD1FDC"/>
    <w:rsid w:val="00DD5348"/>
    <w:rsid w:val="00DE0236"/>
    <w:rsid w:val="00DF2858"/>
    <w:rsid w:val="00E07676"/>
    <w:rsid w:val="00E12DD4"/>
    <w:rsid w:val="00E21960"/>
    <w:rsid w:val="00E22746"/>
    <w:rsid w:val="00E26DC4"/>
    <w:rsid w:val="00E42D92"/>
    <w:rsid w:val="00E4607C"/>
    <w:rsid w:val="00E5403D"/>
    <w:rsid w:val="00E72437"/>
    <w:rsid w:val="00E76F41"/>
    <w:rsid w:val="00E82EA5"/>
    <w:rsid w:val="00E84D15"/>
    <w:rsid w:val="00E85A33"/>
    <w:rsid w:val="00E86A2C"/>
    <w:rsid w:val="00EA35D7"/>
    <w:rsid w:val="00EB29CF"/>
    <w:rsid w:val="00EB2EAC"/>
    <w:rsid w:val="00EB3AF5"/>
    <w:rsid w:val="00EC0206"/>
    <w:rsid w:val="00ED705F"/>
    <w:rsid w:val="00EF2F39"/>
    <w:rsid w:val="00EF7D0E"/>
    <w:rsid w:val="00F04101"/>
    <w:rsid w:val="00F05244"/>
    <w:rsid w:val="00F12137"/>
    <w:rsid w:val="00F2340F"/>
    <w:rsid w:val="00F26FE9"/>
    <w:rsid w:val="00F67134"/>
    <w:rsid w:val="00F70A39"/>
    <w:rsid w:val="00F74B13"/>
    <w:rsid w:val="00F83FDE"/>
    <w:rsid w:val="00FA34AB"/>
    <w:rsid w:val="00FA6E70"/>
    <w:rsid w:val="00FC42FA"/>
    <w:rsid w:val="00FD46CD"/>
    <w:rsid w:val="00FE3D06"/>
    <w:rsid w:val="00FE4407"/>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125D4"/>
  <w15:docId w15:val="{13D3581E-003D-A346-9826-56E818C6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1B4"/>
    <w:pPr>
      <w:spacing w:after="0" w:line="240" w:lineRule="auto"/>
    </w:pPr>
    <w:rPr>
      <w:rFonts w:ascii="Times New Roman" w:eastAsia="Times New Roman" w:hAnsi="Times New Roman" w:cs="Times New Roman"/>
      <w:sz w:val="24"/>
      <w:szCs w:val="24"/>
      <w:lang w:eastAsia="es-ES_tradnl"/>
    </w:rPr>
  </w:style>
  <w:style w:type="paragraph" w:styleId="Ttulo2">
    <w:name w:val="heading 2"/>
    <w:basedOn w:val="Normal"/>
    <w:next w:val="Normal"/>
    <w:link w:val="Ttulo2Car"/>
    <w:qFormat/>
    <w:rsid w:val="00CB22B0"/>
    <w:pPr>
      <w:spacing w:before="240" w:after="240" w:line="312" w:lineRule="auto"/>
      <w:jc w:val="both"/>
      <w:outlineLvl w:val="1"/>
    </w:pPr>
    <w:rPr>
      <w:rFonts w:ascii="Arial" w:hAnsi="Arial" w:cs="Arial"/>
      <w:b/>
      <w:color w:val="000000"/>
      <w:sz w:val="22"/>
      <w:szCs w:val="22"/>
      <w:lang w:val="es-ES_tradnl" w:eastAsia="es-ES"/>
    </w:rPr>
  </w:style>
  <w:style w:type="paragraph" w:styleId="Ttulo3">
    <w:name w:val="heading 3"/>
    <w:next w:val="Normal"/>
    <w:link w:val="Ttulo3Car"/>
    <w:uiPriority w:val="9"/>
    <w:unhideWhenUsed/>
    <w:qFormat/>
    <w:rsid w:val="00815EFF"/>
    <w:pPr>
      <w:keepNext/>
      <w:spacing w:before="240" w:after="240" w:line="240" w:lineRule="auto"/>
      <w:outlineLvl w:val="2"/>
    </w:pPr>
    <w:rPr>
      <w:rFonts w:ascii="Arial" w:eastAsia="Times New Roman" w:hAnsi="Arial" w:cs="Arial"/>
      <w:b/>
      <w:bCs/>
      <w:color w:val="000000"/>
      <w:sz w:val="24"/>
      <w:szCs w:val="26"/>
      <w:lang w:eastAsia="es-ES"/>
    </w:rPr>
  </w:style>
  <w:style w:type="paragraph" w:styleId="Ttulo4">
    <w:name w:val="heading 4"/>
    <w:basedOn w:val="Normal"/>
    <w:next w:val="Normal"/>
    <w:link w:val="Ttulo4Car"/>
    <w:uiPriority w:val="9"/>
    <w:unhideWhenUsed/>
    <w:qFormat/>
    <w:rsid w:val="00C51F4F"/>
    <w:pPr>
      <w:keepNext/>
      <w:keepLines/>
      <w:spacing w:before="40"/>
      <w:ind w:firstLine="567"/>
      <w:jc w:val="both"/>
      <w:outlineLvl w:val="3"/>
    </w:pPr>
    <w:rPr>
      <w:rFonts w:asciiTheme="majorHAnsi" w:eastAsiaTheme="majorEastAsia" w:hAnsiTheme="majorHAnsi" w:cstheme="majorBidi"/>
      <w:i/>
      <w:iCs/>
      <w:color w:val="2E74B5" w:themeColor="accent1" w:themeShade="B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6285"/>
    <w:pPr>
      <w:tabs>
        <w:tab w:val="center" w:pos="4252"/>
        <w:tab w:val="right" w:pos="8504"/>
      </w:tabs>
      <w:spacing w:before="240"/>
      <w:ind w:firstLine="567"/>
      <w:jc w:val="both"/>
    </w:pPr>
    <w:rPr>
      <w:rFonts w:ascii="Arial" w:hAnsi="Arial" w:cs="Arial"/>
      <w:color w:val="000000"/>
      <w:sz w:val="20"/>
      <w:szCs w:val="20"/>
      <w:lang w:eastAsia="es-ES"/>
    </w:rPr>
  </w:style>
  <w:style w:type="character" w:customStyle="1" w:styleId="EncabezadoCar">
    <w:name w:val="Encabezado Car"/>
    <w:basedOn w:val="Fuentedeprrafopredeter"/>
    <w:link w:val="Encabezado"/>
    <w:uiPriority w:val="99"/>
    <w:rsid w:val="00046285"/>
  </w:style>
  <w:style w:type="paragraph" w:styleId="Piedepgina">
    <w:name w:val="footer"/>
    <w:basedOn w:val="Normal"/>
    <w:link w:val="PiedepginaCar"/>
    <w:uiPriority w:val="99"/>
    <w:unhideWhenUsed/>
    <w:rsid w:val="00046285"/>
    <w:pPr>
      <w:tabs>
        <w:tab w:val="center" w:pos="4252"/>
        <w:tab w:val="right" w:pos="8504"/>
      </w:tabs>
      <w:spacing w:before="240"/>
      <w:ind w:firstLine="567"/>
      <w:jc w:val="both"/>
    </w:pPr>
    <w:rPr>
      <w:rFonts w:ascii="Arial" w:hAnsi="Arial" w:cs="Arial"/>
      <w:color w:val="000000"/>
      <w:sz w:val="20"/>
      <w:szCs w:val="20"/>
      <w:lang w:eastAsia="es-ES"/>
    </w:rPr>
  </w:style>
  <w:style w:type="character" w:customStyle="1" w:styleId="PiedepginaCar">
    <w:name w:val="Pie de página Car"/>
    <w:basedOn w:val="Fuentedeprrafopredeter"/>
    <w:link w:val="Piedepgina"/>
    <w:uiPriority w:val="99"/>
    <w:rsid w:val="00046285"/>
  </w:style>
  <w:style w:type="character" w:customStyle="1" w:styleId="Ttulo3Car">
    <w:name w:val="Título 3 Car"/>
    <w:basedOn w:val="Fuentedeprrafopredeter"/>
    <w:link w:val="Ttulo3"/>
    <w:uiPriority w:val="9"/>
    <w:rsid w:val="00815EFF"/>
    <w:rPr>
      <w:rFonts w:ascii="Arial" w:eastAsia="Times New Roman" w:hAnsi="Arial" w:cs="Arial"/>
      <w:b/>
      <w:bCs/>
      <w:color w:val="000000"/>
      <w:sz w:val="24"/>
      <w:szCs w:val="26"/>
      <w:lang w:eastAsia="es-ES"/>
    </w:rPr>
  </w:style>
  <w:style w:type="paragraph" w:styleId="Textoindependiente">
    <w:name w:val="Body Text"/>
    <w:basedOn w:val="Normal"/>
    <w:link w:val="TextoindependienteCar"/>
    <w:semiHidden/>
    <w:rsid w:val="00492611"/>
    <w:pPr>
      <w:spacing w:before="240" w:after="240"/>
      <w:ind w:firstLine="567"/>
      <w:jc w:val="both"/>
    </w:pPr>
    <w:rPr>
      <w:rFonts w:ascii="Arial" w:hAnsi="Arial" w:cs="Arial"/>
      <w:color w:val="000000"/>
      <w:szCs w:val="20"/>
      <w:lang w:eastAsia="es-ES"/>
    </w:rPr>
  </w:style>
  <w:style w:type="character" w:customStyle="1" w:styleId="TextoindependienteCar">
    <w:name w:val="Texto independiente Car"/>
    <w:basedOn w:val="Fuentedeprrafopredeter"/>
    <w:link w:val="Textoindependiente"/>
    <w:semiHidden/>
    <w:rsid w:val="00492611"/>
    <w:rPr>
      <w:rFonts w:ascii="Times New Roman" w:eastAsia="Times New Roman" w:hAnsi="Times New Roman" w:cs="Times New Roman"/>
      <w:sz w:val="24"/>
      <w:szCs w:val="20"/>
      <w:lang w:eastAsia="es-ES"/>
    </w:rPr>
  </w:style>
  <w:style w:type="paragraph" w:customStyle="1" w:styleId="BodyText21">
    <w:name w:val="Body Text 21"/>
    <w:basedOn w:val="Normal"/>
    <w:rsid w:val="00492611"/>
    <w:pPr>
      <w:widowControl w:val="0"/>
      <w:overflowPunct w:val="0"/>
      <w:autoSpaceDE w:val="0"/>
      <w:autoSpaceDN w:val="0"/>
      <w:adjustRightInd w:val="0"/>
      <w:spacing w:before="240" w:after="240"/>
      <w:ind w:firstLine="567"/>
      <w:jc w:val="both"/>
      <w:textAlignment w:val="baseline"/>
    </w:pPr>
    <w:rPr>
      <w:rFonts w:ascii="Tahoma" w:hAnsi="Tahoma" w:cs="Arial"/>
      <w:i/>
      <w:color w:val="000000"/>
      <w:szCs w:val="20"/>
      <w:lang w:eastAsia="es-ES"/>
    </w:rPr>
  </w:style>
  <w:style w:type="character" w:styleId="Hipervnculo">
    <w:name w:val="Hyperlink"/>
    <w:uiPriority w:val="99"/>
    <w:rsid w:val="00492611"/>
    <w:rPr>
      <w:color w:val="0000FF"/>
      <w:u w:val="single"/>
    </w:rPr>
  </w:style>
  <w:style w:type="paragraph" w:styleId="Prrafodelista">
    <w:name w:val="List Paragraph"/>
    <w:basedOn w:val="Normal"/>
    <w:uiPriority w:val="34"/>
    <w:qFormat/>
    <w:rsid w:val="00492611"/>
    <w:pPr>
      <w:spacing w:before="240" w:after="240"/>
      <w:ind w:left="708" w:firstLine="567"/>
      <w:jc w:val="both"/>
    </w:pPr>
    <w:rPr>
      <w:rFonts w:ascii="Arial" w:hAnsi="Arial" w:cs="Arial"/>
      <w:color w:val="000000"/>
      <w:sz w:val="20"/>
      <w:szCs w:val="20"/>
      <w:lang w:eastAsia="es-ES"/>
    </w:rPr>
  </w:style>
  <w:style w:type="paragraph" w:styleId="NormalWeb">
    <w:name w:val="Normal (Web)"/>
    <w:basedOn w:val="Normal"/>
    <w:unhideWhenUsed/>
    <w:rsid w:val="00492611"/>
    <w:pPr>
      <w:spacing w:before="240" w:after="240"/>
      <w:ind w:firstLine="567"/>
      <w:jc w:val="both"/>
    </w:pPr>
    <w:rPr>
      <w:rFonts w:ascii="inherit" w:hAnsi="inherit" w:cs="Arial"/>
      <w:color w:val="000000"/>
      <w:lang w:eastAsia="es-ES"/>
    </w:rPr>
  </w:style>
  <w:style w:type="paragraph" w:styleId="Textoindependiente3">
    <w:name w:val="Body Text 3"/>
    <w:basedOn w:val="Normal"/>
    <w:link w:val="Textoindependiente3Car"/>
    <w:uiPriority w:val="99"/>
    <w:unhideWhenUsed/>
    <w:rsid w:val="00492611"/>
    <w:pPr>
      <w:spacing w:before="240" w:after="120"/>
      <w:ind w:firstLine="567"/>
      <w:jc w:val="both"/>
    </w:pPr>
    <w:rPr>
      <w:rFonts w:ascii="Arial" w:hAnsi="Arial" w:cs="Arial"/>
      <w:color w:val="000000"/>
      <w:sz w:val="16"/>
      <w:szCs w:val="16"/>
      <w:lang w:eastAsia="es-ES"/>
    </w:rPr>
  </w:style>
  <w:style w:type="character" w:customStyle="1" w:styleId="Textoindependiente3Car">
    <w:name w:val="Texto independiente 3 Car"/>
    <w:basedOn w:val="Fuentedeprrafopredeter"/>
    <w:link w:val="Textoindependiente3"/>
    <w:uiPriority w:val="99"/>
    <w:rsid w:val="00492611"/>
    <w:rPr>
      <w:rFonts w:ascii="Times New Roman" w:eastAsia="Times New Roman" w:hAnsi="Times New Roman" w:cs="Times New Roman"/>
      <w:sz w:val="16"/>
      <w:szCs w:val="16"/>
      <w:lang w:eastAsia="es-ES"/>
    </w:rPr>
  </w:style>
  <w:style w:type="paragraph" w:customStyle="1" w:styleId="TtulodelaNdP">
    <w:name w:val="Título de la NdP"/>
    <w:basedOn w:val="Normal"/>
    <w:link w:val="TtulodelaNdPCar"/>
    <w:qFormat/>
    <w:rsid w:val="00CB22B0"/>
    <w:pPr>
      <w:spacing w:before="240" w:after="240" w:line="312" w:lineRule="auto"/>
      <w:jc w:val="both"/>
    </w:pPr>
    <w:rPr>
      <w:rFonts w:ascii="Arial" w:hAnsi="Arial" w:cs="Arial"/>
      <w:b/>
      <w:color w:val="000000"/>
      <w:sz w:val="38"/>
      <w:szCs w:val="38"/>
      <w:lang w:eastAsia="es-ES"/>
    </w:rPr>
  </w:style>
  <w:style w:type="paragraph" w:customStyle="1" w:styleId="ResumendelaNdP">
    <w:name w:val="Resumen de la NdP"/>
    <w:basedOn w:val="Normal"/>
    <w:qFormat/>
    <w:rsid w:val="00CB22B0"/>
    <w:pPr>
      <w:spacing w:line="312" w:lineRule="auto"/>
    </w:pPr>
    <w:rPr>
      <w:rFonts w:ascii="Arial" w:hAnsi="Arial" w:cs="Arial"/>
      <w:color w:val="000000"/>
      <w:sz w:val="20"/>
      <w:szCs w:val="38"/>
      <w:u w:val="single"/>
      <w:lang w:eastAsia="es-ES"/>
    </w:rPr>
  </w:style>
  <w:style w:type="character" w:customStyle="1" w:styleId="TtulodelaNdPCar">
    <w:name w:val="Título de la NdP Car"/>
    <w:basedOn w:val="Fuentedeprrafopredeter"/>
    <w:link w:val="TtulodelaNdP"/>
    <w:rsid w:val="00CB22B0"/>
    <w:rPr>
      <w:rFonts w:ascii="Arial" w:eastAsia="Times New Roman" w:hAnsi="Arial" w:cs="Arial"/>
      <w:b/>
      <w:color w:val="000000"/>
      <w:sz w:val="38"/>
      <w:szCs w:val="38"/>
      <w:lang w:eastAsia="es-ES"/>
    </w:rPr>
  </w:style>
  <w:style w:type="paragraph" w:customStyle="1" w:styleId="EncabezadodelaNdP">
    <w:name w:val="Encabezado de la NdP"/>
    <w:link w:val="EncabezadodelaNdPCar"/>
    <w:qFormat/>
    <w:rsid w:val="00B93957"/>
    <w:pPr>
      <w:spacing w:after="240" w:line="240" w:lineRule="auto"/>
    </w:pPr>
    <w:rPr>
      <w:rFonts w:ascii="Arial" w:eastAsia="Times New Roman" w:hAnsi="Arial" w:cs="Arial"/>
      <w:color w:val="000000"/>
      <w:sz w:val="20"/>
      <w:szCs w:val="20"/>
      <w:lang w:eastAsia="es-ES"/>
    </w:rPr>
  </w:style>
  <w:style w:type="paragraph" w:customStyle="1" w:styleId="PiedepginadelaNdP">
    <w:name w:val="Pie de página de la NdP"/>
    <w:link w:val="PiedepginadelaNdPCar"/>
    <w:qFormat/>
    <w:rsid w:val="00017973"/>
    <w:pPr>
      <w:spacing w:before="360" w:after="0" w:line="240" w:lineRule="auto"/>
      <w:jc w:val="right"/>
    </w:pPr>
    <w:rPr>
      <w:rFonts w:ascii="Arial" w:eastAsia="Times New Roman" w:hAnsi="Arial" w:cs="Arial"/>
      <w:i/>
      <w:color w:val="000000"/>
      <w:sz w:val="20"/>
      <w:szCs w:val="20"/>
      <w:lang w:eastAsia="es-ES"/>
    </w:rPr>
  </w:style>
  <w:style w:type="character" w:customStyle="1" w:styleId="EncabezadodelaNdPCar">
    <w:name w:val="Encabezado de la NdP Car"/>
    <w:basedOn w:val="Fuentedeprrafopredeter"/>
    <w:link w:val="EncabezadodelaNdP"/>
    <w:rsid w:val="00B93957"/>
    <w:rPr>
      <w:rFonts w:ascii="Arial" w:eastAsia="Times New Roman" w:hAnsi="Arial" w:cs="Arial"/>
      <w:color w:val="000000"/>
      <w:sz w:val="20"/>
      <w:szCs w:val="20"/>
      <w:lang w:eastAsia="es-ES"/>
    </w:rPr>
  </w:style>
  <w:style w:type="paragraph" w:customStyle="1" w:styleId="AESVi-Unidos">
    <w:name w:val="AESVi - Unidos"/>
    <w:link w:val="AESVi-UnidosCar"/>
    <w:qFormat/>
    <w:rsid w:val="00E26DC4"/>
    <w:pPr>
      <w:spacing w:before="240" w:after="0" w:line="240" w:lineRule="auto"/>
      <w:jc w:val="right"/>
    </w:pPr>
    <w:rPr>
      <w:rFonts w:ascii="Arial" w:eastAsia="Times New Roman" w:hAnsi="Arial" w:cs="Arial"/>
      <w:b/>
      <w:i/>
      <w:noProof/>
      <w:color w:val="D9D9D9" w:themeColor="background1" w:themeShade="D9"/>
      <w:sz w:val="36"/>
      <w:szCs w:val="36"/>
      <w:lang w:eastAsia="es-ES"/>
    </w:rPr>
  </w:style>
  <w:style w:type="character" w:customStyle="1" w:styleId="PiedepginadelaNdPCar">
    <w:name w:val="Pie de página de la NdP Car"/>
    <w:basedOn w:val="Fuentedeprrafopredeter"/>
    <w:link w:val="PiedepginadelaNdP"/>
    <w:rsid w:val="00017973"/>
    <w:rPr>
      <w:rFonts w:ascii="Arial" w:eastAsia="Times New Roman" w:hAnsi="Arial" w:cs="Arial"/>
      <w:i/>
      <w:color w:val="000000"/>
      <w:sz w:val="20"/>
      <w:szCs w:val="20"/>
      <w:lang w:eastAsia="es-ES"/>
    </w:rPr>
  </w:style>
  <w:style w:type="character" w:customStyle="1" w:styleId="AESVi-UnidosCar">
    <w:name w:val="AESVi - Unidos Car"/>
    <w:basedOn w:val="Fuentedeprrafopredeter"/>
    <w:link w:val="AESVi-Unidos"/>
    <w:rsid w:val="00E26DC4"/>
    <w:rPr>
      <w:rFonts w:ascii="Arial" w:eastAsia="Times New Roman" w:hAnsi="Arial" w:cs="Arial"/>
      <w:b/>
      <w:i/>
      <w:noProof/>
      <w:color w:val="D9D9D9" w:themeColor="background1" w:themeShade="D9"/>
      <w:sz w:val="36"/>
      <w:szCs w:val="36"/>
      <w:lang w:eastAsia="es-ES"/>
    </w:rPr>
  </w:style>
  <w:style w:type="character" w:styleId="Textoennegrita">
    <w:name w:val="Strong"/>
    <w:basedOn w:val="Fuentedeprrafopredeter"/>
    <w:uiPriority w:val="22"/>
    <w:qFormat/>
    <w:rsid w:val="00327BB1"/>
    <w:rPr>
      <w:b/>
      <w:bCs/>
    </w:rPr>
  </w:style>
  <w:style w:type="numbering" w:customStyle="1" w:styleId="Estilo1">
    <w:name w:val="Estilo1"/>
    <w:uiPriority w:val="99"/>
    <w:rsid w:val="00C51F4F"/>
    <w:pPr>
      <w:numPr>
        <w:numId w:val="7"/>
      </w:numPr>
    </w:pPr>
  </w:style>
  <w:style w:type="character" w:customStyle="1" w:styleId="Ttulo4Car">
    <w:name w:val="Título 4 Car"/>
    <w:basedOn w:val="Fuentedeprrafopredeter"/>
    <w:link w:val="Ttulo4"/>
    <w:uiPriority w:val="9"/>
    <w:rsid w:val="00C51F4F"/>
    <w:rPr>
      <w:rFonts w:asciiTheme="majorHAnsi" w:eastAsiaTheme="majorEastAsia" w:hAnsiTheme="majorHAnsi" w:cstheme="majorBidi"/>
      <w:i/>
      <w:iCs/>
      <w:color w:val="2E74B5" w:themeColor="accent1" w:themeShade="BF"/>
      <w:sz w:val="20"/>
      <w:szCs w:val="20"/>
      <w:lang w:eastAsia="es-ES"/>
    </w:rPr>
  </w:style>
  <w:style w:type="character" w:customStyle="1" w:styleId="Ttulo2Car">
    <w:name w:val="Título 2 Car"/>
    <w:basedOn w:val="Fuentedeprrafopredeter"/>
    <w:link w:val="Ttulo2"/>
    <w:rsid w:val="00CB22B0"/>
    <w:rPr>
      <w:rFonts w:ascii="Arial" w:eastAsia="Times New Roman" w:hAnsi="Arial" w:cs="Arial"/>
      <w:b/>
      <w:color w:val="000000"/>
      <w:lang w:val="es-ES_tradnl" w:eastAsia="es-ES"/>
    </w:rPr>
  </w:style>
  <w:style w:type="paragraph" w:customStyle="1" w:styleId="p1">
    <w:name w:val="p1"/>
    <w:basedOn w:val="Normal"/>
    <w:rsid w:val="00D06E94"/>
    <w:rPr>
      <w:rFonts w:ascii="Arial" w:eastAsiaTheme="minorHAnsi" w:hAnsi="Arial" w:cs="Arial"/>
      <w:sz w:val="17"/>
      <w:szCs w:val="17"/>
      <w:lang w:val="es-ES_tradnl"/>
    </w:rPr>
  </w:style>
  <w:style w:type="character" w:customStyle="1" w:styleId="apple-converted-space">
    <w:name w:val="apple-converted-space"/>
    <w:basedOn w:val="Fuentedeprrafopredeter"/>
    <w:rsid w:val="00D06E94"/>
  </w:style>
  <w:style w:type="paragraph" w:customStyle="1" w:styleId="p2">
    <w:name w:val="p2"/>
    <w:basedOn w:val="Normal"/>
    <w:rsid w:val="00E86A2C"/>
    <w:rPr>
      <w:rFonts w:ascii="Arial" w:eastAsiaTheme="minorHAnsi" w:hAnsi="Arial" w:cs="Arial"/>
      <w:sz w:val="17"/>
      <w:szCs w:val="17"/>
      <w:lang w:val="es-ES_tradnl"/>
    </w:rPr>
  </w:style>
  <w:style w:type="character" w:styleId="Refdecomentario">
    <w:name w:val="annotation reference"/>
    <w:basedOn w:val="Fuentedeprrafopredeter"/>
    <w:uiPriority w:val="99"/>
    <w:semiHidden/>
    <w:unhideWhenUsed/>
    <w:rsid w:val="00122F15"/>
    <w:rPr>
      <w:sz w:val="18"/>
      <w:szCs w:val="18"/>
    </w:rPr>
  </w:style>
  <w:style w:type="paragraph" w:styleId="Textocomentario">
    <w:name w:val="annotation text"/>
    <w:basedOn w:val="Normal"/>
    <w:link w:val="TextocomentarioCar"/>
    <w:uiPriority w:val="99"/>
    <w:semiHidden/>
    <w:unhideWhenUsed/>
    <w:rsid w:val="00122F15"/>
    <w:pPr>
      <w:spacing w:before="240" w:after="240"/>
      <w:ind w:firstLine="567"/>
      <w:jc w:val="both"/>
    </w:pPr>
    <w:rPr>
      <w:rFonts w:ascii="Arial" w:hAnsi="Arial" w:cs="Arial"/>
      <w:color w:val="000000"/>
      <w:lang w:eastAsia="es-ES"/>
    </w:rPr>
  </w:style>
  <w:style w:type="character" w:customStyle="1" w:styleId="TextocomentarioCar">
    <w:name w:val="Texto comentario Car"/>
    <w:basedOn w:val="Fuentedeprrafopredeter"/>
    <w:link w:val="Textocomentario"/>
    <w:uiPriority w:val="99"/>
    <w:semiHidden/>
    <w:rsid w:val="00122F15"/>
    <w:rPr>
      <w:rFonts w:ascii="Arial" w:eastAsia="Times New Roman" w:hAnsi="Arial" w:cs="Arial"/>
      <w:color w:val="000000"/>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122F15"/>
    <w:rPr>
      <w:b/>
      <w:bCs/>
      <w:sz w:val="20"/>
      <w:szCs w:val="20"/>
    </w:rPr>
  </w:style>
  <w:style w:type="character" w:customStyle="1" w:styleId="AsuntodelcomentarioCar">
    <w:name w:val="Asunto del comentario Car"/>
    <w:basedOn w:val="TextocomentarioCar"/>
    <w:link w:val="Asuntodelcomentario"/>
    <w:uiPriority w:val="99"/>
    <w:semiHidden/>
    <w:rsid w:val="00122F15"/>
    <w:rPr>
      <w:rFonts w:ascii="Arial" w:eastAsia="Times New Roman" w:hAnsi="Arial" w:cs="Arial"/>
      <w:b/>
      <w:bCs/>
      <w:color w:val="000000"/>
      <w:sz w:val="20"/>
      <w:szCs w:val="20"/>
      <w:lang w:eastAsia="es-ES"/>
    </w:rPr>
  </w:style>
  <w:style w:type="paragraph" w:styleId="Textodeglobo">
    <w:name w:val="Balloon Text"/>
    <w:basedOn w:val="Normal"/>
    <w:link w:val="TextodegloboCar"/>
    <w:uiPriority w:val="99"/>
    <w:semiHidden/>
    <w:unhideWhenUsed/>
    <w:rsid w:val="00122F15"/>
    <w:pPr>
      <w:ind w:firstLine="567"/>
      <w:jc w:val="both"/>
    </w:pPr>
    <w:rPr>
      <w:color w:val="000000"/>
      <w:sz w:val="18"/>
      <w:szCs w:val="18"/>
      <w:lang w:eastAsia="es-ES"/>
    </w:rPr>
  </w:style>
  <w:style w:type="character" w:customStyle="1" w:styleId="TextodegloboCar">
    <w:name w:val="Texto de globo Car"/>
    <w:basedOn w:val="Fuentedeprrafopredeter"/>
    <w:link w:val="Textodeglobo"/>
    <w:uiPriority w:val="99"/>
    <w:semiHidden/>
    <w:rsid w:val="00122F15"/>
    <w:rPr>
      <w:rFonts w:ascii="Times New Roman" w:eastAsia="Times New Roman" w:hAnsi="Times New Roman" w:cs="Times New Roman"/>
      <w:color w:val="000000"/>
      <w:sz w:val="18"/>
      <w:szCs w:val="18"/>
      <w:lang w:eastAsia="es-ES"/>
    </w:rPr>
  </w:style>
  <w:style w:type="character" w:customStyle="1" w:styleId="Mencinsinresolver1">
    <w:name w:val="Mención sin resolver1"/>
    <w:basedOn w:val="Fuentedeprrafopredeter"/>
    <w:uiPriority w:val="99"/>
    <w:rsid w:val="001008C5"/>
    <w:rPr>
      <w:color w:val="605E5C"/>
      <w:shd w:val="clear" w:color="auto" w:fill="E1DFDD"/>
    </w:rPr>
  </w:style>
  <w:style w:type="character" w:styleId="Hipervnculovisitado">
    <w:name w:val="FollowedHyperlink"/>
    <w:basedOn w:val="Fuentedeprrafopredeter"/>
    <w:uiPriority w:val="99"/>
    <w:semiHidden/>
    <w:unhideWhenUsed/>
    <w:rsid w:val="00F74B13"/>
    <w:rPr>
      <w:color w:val="954F72" w:themeColor="followedHyperlink"/>
      <w:u w:val="single"/>
    </w:rPr>
  </w:style>
  <w:style w:type="character" w:styleId="nfasis">
    <w:name w:val="Emphasis"/>
    <w:basedOn w:val="Fuentedeprrafopredeter"/>
    <w:uiPriority w:val="20"/>
    <w:qFormat/>
    <w:rsid w:val="00117270"/>
    <w:rPr>
      <w:i/>
      <w:iCs/>
    </w:rPr>
  </w:style>
  <w:style w:type="character" w:styleId="Mencinsinresolver">
    <w:name w:val="Unresolved Mention"/>
    <w:basedOn w:val="Fuentedeprrafopredeter"/>
    <w:uiPriority w:val="99"/>
    <w:semiHidden/>
    <w:unhideWhenUsed/>
    <w:rsid w:val="00F83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0450">
      <w:bodyDiv w:val="1"/>
      <w:marLeft w:val="0"/>
      <w:marRight w:val="0"/>
      <w:marTop w:val="0"/>
      <w:marBottom w:val="0"/>
      <w:divBdr>
        <w:top w:val="none" w:sz="0" w:space="0" w:color="auto"/>
        <w:left w:val="none" w:sz="0" w:space="0" w:color="auto"/>
        <w:bottom w:val="none" w:sz="0" w:space="0" w:color="auto"/>
        <w:right w:val="none" w:sz="0" w:space="0" w:color="auto"/>
      </w:divBdr>
    </w:div>
    <w:div w:id="134569690">
      <w:bodyDiv w:val="1"/>
      <w:marLeft w:val="0"/>
      <w:marRight w:val="0"/>
      <w:marTop w:val="0"/>
      <w:marBottom w:val="0"/>
      <w:divBdr>
        <w:top w:val="none" w:sz="0" w:space="0" w:color="auto"/>
        <w:left w:val="none" w:sz="0" w:space="0" w:color="auto"/>
        <w:bottom w:val="none" w:sz="0" w:space="0" w:color="auto"/>
        <w:right w:val="none" w:sz="0" w:space="0" w:color="auto"/>
      </w:divBdr>
    </w:div>
    <w:div w:id="158616059">
      <w:bodyDiv w:val="1"/>
      <w:marLeft w:val="0"/>
      <w:marRight w:val="0"/>
      <w:marTop w:val="0"/>
      <w:marBottom w:val="0"/>
      <w:divBdr>
        <w:top w:val="none" w:sz="0" w:space="0" w:color="auto"/>
        <w:left w:val="none" w:sz="0" w:space="0" w:color="auto"/>
        <w:bottom w:val="none" w:sz="0" w:space="0" w:color="auto"/>
        <w:right w:val="none" w:sz="0" w:space="0" w:color="auto"/>
      </w:divBdr>
    </w:div>
    <w:div w:id="476655279">
      <w:bodyDiv w:val="1"/>
      <w:marLeft w:val="0"/>
      <w:marRight w:val="0"/>
      <w:marTop w:val="0"/>
      <w:marBottom w:val="0"/>
      <w:divBdr>
        <w:top w:val="none" w:sz="0" w:space="0" w:color="auto"/>
        <w:left w:val="none" w:sz="0" w:space="0" w:color="auto"/>
        <w:bottom w:val="none" w:sz="0" w:space="0" w:color="auto"/>
        <w:right w:val="none" w:sz="0" w:space="0" w:color="auto"/>
      </w:divBdr>
    </w:div>
    <w:div w:id="569535010">
      <w:bodyDiv w:val="1"/>
      <w:marLeft w:val="0"/>
      <w:marRight w:val="0"/>
      <w:marTop w:val="0"/>
      <w:marBottom w:val="0"/>
      <w:divBdr>
        <w:top w:val="none" w:sz="0" w:space="0" w:color="auto"/>
        <w:left w:val="none" w:sz="0" w:space="0" w:color="auto"/>
        <w:bottom w:val="none" w:sz="0" w:space="0" w:color="auto"/>
        <w:right w:val="none" w:sz="0" w:space="0" w:color="auto"/>
      </w:divBdr>
    </w:div>
    <w:div w:id="576748997">
      <w:bodyDiv w:val="1"/>
      <w:marLeft w:val="0"/>
      <w:marRight w:val="0"/>
      <w:marTop w:val="0"/>
      <w:marBottom w:val="0"/>
      <w:divBdr>
        <w:top w:val="none" w:sz="0" w:space="0" w:color="auto"/>
        <w:left w:val="none" w:sz="0" w:space="0" w:color="auto"/>
        <w:bottom w:val="none" w:sz="0" w:space="0" w:color="auto"/>
        <w:right w:val="none" w:sz="0" w:space="0" w:color="auto"/>
      </w:divBdr>
    </w:div>
    <w:div w:id="771632279">
      <w:bodyDiv w:val="1"/>
      <w:marLeft w:val="0"/>
      <w:marRight w:val="0"/>
      <w:marTop w:val="0"/>
      <w:marBottom w:val="0"/>
      <w:divBdr>
        <w:top w:val="none" w:sz="0" w:space="0" w:color="auto"/>
        <w:left w:val="none" w:sz="0" w:space="0" w:color="auto"/>
        <w:bottom w:val="none" w:sz="0" w:space="0" w:color="auto"/>
        <w:right w:val="none" w:sz="0" w:space="0" w:color="auto"/>
      </w:divBdr>
    </w:div>
    <w:div w:id="788822985">
      <w:bodyDiv w:val="1"/>
      <w:marLeft w:val="0"/>
      <w:marRight w:val="0"/>
      <w:marTop w:val="0"/>
      <w:marBottom w:val="0"/>
      <w:divBdr>
        <w:top w:val="none" w:sz="0" w:space="0" w:color="auto"/>
        <w:left w:val="none" w:sz="0" w:space="0" w:color="auto"/>
        <w:bottom w:val="none" w:sz="0" w:space="0" w:color="auto"/>
        <w:right w:val="none" w:sz="0" w:space="0" w:color="auto"/>
      </w:divBdr>
    </w:div>
    <w:div w:id="802698657">
      <w:bodyDiv w:val="1"/>
      <w:marLeft w:val="0"/>
      <w:marRight w:val="0"/>
      <w:marTop w:val="0"/>
      <w:marBottom w:val="0"/>
      <w:divBdr>
        <w:top w:val="none" w:sz="0" w:space="0" w:color="auto"/>
        <w:left w:val="none" w:sz="0" w:space="0" w:color="auto"/>
        <w:bottom w:val="none" w:sz="0" w:space="0" w:color="auto"/>
        <w:right w:val="none" w:sz="0" w:space="0" w:color="auto"/>
      </w:divBdr>
    </w:div>
    <w:div w:id="1028526260">
      <w:bodyDiv w:val="1"/>
      <w:marLeft w:val="0"/>
      <w:marRight w:val="0"/>
      <w:marTop w:val="0"/>
      <w:marBottom w:val="0"/>
      <w:divBdr>
        <w:top w:val="none" w:sz="0" w:space="0" w:color="auto"/>
        <w:left w:val="none" w:sz="0" w:space="0" w:color="auto"/>
        <w:bottom w:val="none" w:sz="0" w:space="0" w:color="auto"/>
        <w:right w:val="none" w:sz="0" w:space="0" w:color="auto"/>
      </w:divBdr>
    </w:div>
    <w:div w:id="1065296568">
      <w:bodyDiv w:val="1"/>
      <w:marLeft w:val="0"/>
      <w:marRight w:val="0"/>
      <w:marTop w:val="0"/>
      <w:marBottom w:val="0"/>
      <w:divBdr>
        <w:top w:val="none" w:sz="0" w:space="0" w:color="auto"/>
        <w:left w:val="none" w:sz="0" w:space="0" w:color="auto"/>
        <w:bottom w:val="none" w:sz="0" w:space="0" w:color="auto"/>
        <w:right w:val="none" w:sz="0" w:space="0" w:color="auto"/>
      </w:divBdr>
    </w:div>
    <w:div w:id="1132409888">
      <w:bodyDiv w:val="1"/>
      <w:marLeft w:val="0"/>
      <w:marRight w:val="0"/>
      <w:marTop w:val="0"/>
      <w:marBottom w:val="0"/>
      <w:divBdr>
        <w:top w:val="none" w:sz="0" w:space="0" w:color="auto"/>
        <w:left w:val="none" w:sz="0" w:space="0" w:color="auto"/>
        <w:bottom w:val="none" w:sz="0" w:space="0" w:color="auto"/>
        <w:right w:val="none" w:sz="0" w:space="0" w:color="auto"/>
      </w:divBdr>
    </w:div>
    <w:div w:id="1341129474">
      <w:bodyDiv w:val="1"/>
      <w:marLeft w:val="0"/>
      <w:marRight w:val="0"/>
      <w:marTop w:val="0"/>
      <w:marBottom w:val="0"/>
      <w:divBdr>
        <w:top w:val="none" w:sz="0" w:space="0" w:color="auto"/>
        <w:left w:val="none" w:sz="0" w:space="0" w:color="auto"/>
        <w:bottom w:val="none" w:sz="0" w:space="0" w:color="auto"/>
        <w:right w:val="none" w:sz="0" w:space="0" w:color="auto"/>
      </w:divBdr>
    </w:div>
    <w:div w:id="1344548747">
      <w:bodyDiv w:val="1"/>
      <w:marLeft w:val="0"/>
      <w:marRight w:val="0"/>
      <w:marTop w:val="0"/>
      <w:marBottom w:val="0"/>
      <w:divBdr>
        <w:top w:val="none" w:sz="0" w:space="0" w:color="auto"/>
        <w:left w:val="none" w:sz="0" w:space="0" w:color="auto"/>
        <w:bottom w:val="none" w:sz="0" w:space="0" w:color="auto"/>
        <w:right w:val="none" w:sz="0" w:space="0" w:color="auto"/>
      </w:divBdr>
    </w:div>
    <w:div w:id="1424455690">
      <w:bodyDiv w:val="1"/>
      <w:marLeft w:val="0"/>
      <w:marRight w:val="0"/>
      <w:marTop w:val="0"/>
      <w:marBottom w:val="0"/>
      <w:divBdr>
        <w:top w:val="none" w:sz="0" w:space="0" w:color="auto"/>
        <w:left w:val="none" w:sz="0" w:space="0" w:color="auto"/>
        <w:bottom w:val="none" w:sz="0" w:space="0" w:color="auto"/>
        <w:right w:val="none" w:sz="0" w:space="0" w:color="auto"/>
      </w:divBdr>
    </w:div>
    <w:div w:id="1586378276">
      <w:bodyDiv w:val="1"/>
      <w:marLeft w:val="0"/>
      <w:marRight w:val="0"/>
      <w:marTop w:val="0"/>
      <w:marBottom w:val="0"/>
      <w:divBdr>
        <w:top w:val="none" w:sz="0" w:space="0" w:color="auto"/>
        <w:left w:val="none" w:sz="0" w:space="0" w:color="auto"/>
        <w:bottom w:val="none" w:sz="0" w:space="0" w:color="auto"/>
        <w:right w:val="none" w:sz="0" w:space="0" w:color="auto"/>
      </w:divBdr>
    </w:div>
    <w:div w:id="1624996422">
      <w:bodyDiv w:val="1"/>
      <w:marLeft w:val="0"/>
      <w:marRight w:val="0"/>
      <w:marTop w:val="0"/>
      <w:marBottom w:val="0"/>
      <w:divBdr>
        <w:top w:val="none" w:sz="0" w:space="0" w:color="auto"/>
        <w:left w:val="none" w:sz="0" w:space="0" w:color="auto"/>
        <w:bottom w:val="none" w:sz="0" w:space="0" w:color="auto"/>
        <w:right w:val="none" w:sz="0" w:space="0" w:color="auto"/>
      </w:divBdr>
    </w:div>
    <w:div w:id="1637875924">
      <w:bodyDiv w:val="1"/>
      <w:marLeft w:val="0"/>
      <w:marRight w:val="0"/>
      <w:marTop w:val="0"/>
      <w:marBottom w:val="0"/>
      <w:divBdr>
        <w:top w:val="none" w:sz="0" w:space="0" w:color="auto"/>
        <w:left w:val="none" w:sz="0" w:space="0" w:color="auto"/>
        <w:bottom w:val="none" w:sz="0" w:space="0" w:color="auto"/>
        <w:right w:val="none" w:sz="0" w:space="0" w:color="auto"/>
      </w:divBdr>
    </w:div>
    <w:div w:id="1758595373">
      <w:bodyDiv w:val="1"/>
      <w:marLeft w:val="0"/>
      <w:marRight w:val="0"/>
      <w:marTop w:val="0"/>
      <w:marBottom w:val="0"/>
      <w:divBdr>
        <w:top w:val="none" w:sz="0" w:space="0" w:color="auto"/>
        <w:left w:val="none" w:sz="0" w:space="0" w:color="auto"/>
        <w:bottom w:val="none" w:sz="0" w:space="0" w:color="auto"/>
        <w:right w:val="none" w:sz="0" w:space="0" w:color="auto"/>
      </w:divBdr>
    </w:div>
    <w:div w:id="1762096492">
      <w:bodyDiv w:val="1"/>
      <w:marLeft w:val="0"/>
      <w:marRight w:val="0"/>
      <w:marTop w:val="0"/>
      <w:marBottom w:val="0"/>
      <w:divBdr>
        <w:top w:val="none" w:sz="0" w:space="0" w:color="auto"/>
        <w:left w:val="none" w:sz="0" w:space="0" w:color="auto"/>
        <w:bottom w:val="none" w:sz="0" w:space="0" w:color="auto"/>
        <w:right w:val="none" w:sz="0" w:space="0" w:color="auto"/>
      </w:divBdr>
    </w:div>
    <w:div w:id="1798647243">
      <w:bodyDiv w:val="1"/>
      <w:marLeft w:val="0"/>
      <w:marRight w:val="0"/>
      <w:marTop w:val="0"/>
      <w:marBottom w:val="0"/>
      <w:divBdr>
        <w:top w:val="none" w:sz="0" w:space="0" w:color="auto"/>
        <w:left w:val="none" w:sz="0" w:space="0" w:color="auto"/>
        <w:bottom w:val="none" w:sz="0" w:space="0" w:color="auto"/>
        <w:right w:val="none" w:sz="0" w:space="0" w:color="auto"/>
      </w:divBdr>
    </w:div>
    <w:div w:id="1890990120">
      <w:bodyDiv w:val="1"/>
      <w:marLeft w:val="0"/>
      <w:marRight w:val="0"/>
      <w:marTop w:val="0"/>
      <w:marBottom w:val="0"/>
      <w:divBdr>
        <w:top w:val="none" w:sz="0" w:space="0" w:color="auto"/>
        <w:left w:val="none" w:sz="0" w:space="0" w:color="auto"/>
        <w:bottom w:val="none" w:sz="0" w:space="0" w:color="auto"/>
        <w:right w:val="none" w:sz="0" w:space="0" w:color="auto"/>
      </w:divBdr>
    </w:div>
    <w:div w:id="1896430244">
      <w:bodyDiv w:val="1"/>
      <w:marLeft w:val="0"/>
      <w:marRight w:val="0"/>
      <w:marTop w:val="0"/>
      <w:marBottom w:val="0"/>
      <w:divBdr>
        <w:top w:val="none" w:sz="0" w:space="0" w:color="auto"/>
        <w:left w:val="none" w:sz="0" w:space="0" w:color="auto"/>
        <w:bottom w:val="none" w:sz="0" w:space="0" w:color="auto"/>
        <w:right w:val="none" w:sz="0" w:space="0" w:color="auto"/>
      </w:divBdr>
    </w:div>
    <w:div w:id="1996110189">
      <w:bodyDiv w:val="1"/>
      <w:marLeft w:val="0"/>
      <w:marRight w:val="0"/>
      <w:marTop w:val="0"/>
      <w:marBottom w:val="0"/>
      <w:divBdr>
        <w:top w:val="none" w:sz="0" w:space="0" w:color="auto"/>
        <w:left w:val="none" w:sz="0" w:space="0" w:color="auto"/>
        <w:bottom w:val="none" w:sz="0" w:space="0" w:color="auto"/>
        <w:right w:val="none" w:sz="0" w:space="0" w:color="auto"/>
      </w:divBdr>
    </w:div>
    <w:div w:id="209697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esvi.es/decalogo-seguridad-vial-infantil/" TargetMode="External"/><Relationship Id="rId13" Type="http://schemas.openxmlformats.org/officeDocument/2006/relationships/hyperlink" Target="https://aesvi.es/category/blog/" TargetMode="External"/><Relationship Id="rId18" Type="http://schemas.openxmlformats.org/officeDocument/2006/relationships/hyperlink" Target="https://www.facebook.com/profile.php?id=10001580566443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esvi.es/sala-de-prensa/" TargetMode="External"/><Relationship Id="rId17" Type="http://schemas.openxmlformats.org/officeDocument/2006/relationships/hyperlink" Target="https://www.instagram.com/AESVi_oficial/" TargetMode="External"/><Relationship Id="rId2" Type="http://schemas.openxmlformats.org/officeDocument/2006/relationships/numbering" Target="numbering.xml"/><Relationship Id="rId16" Type="http://schemas.openxmlformats.org/officeDocument/2006/relationships/hyperlink" Target="https://twitter.com/aesvi_ofici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esvi.es/la-vuelta-al-cole-en-transporte-escolar-de-forma-segura/" TargetMode="External"/><Relationship Id="rId5" Type="http://schemas.openxmlformats.org/officeDocument/2006/relationships/webSettings" Target="webSettings.xml"/><Relationship Id="rId15" Type="http://schemas.openxmlformats.org/officeDocument/2006/relationships/hyperlink" Target="http://www.aesvi.es" TargetMode="External"/><Relationship Id="rId10" Type="http://schemas.openxmlformats.org/officeDocument/2006/relationships/hyperlink" Target="https://aesvi.es/ninos-en-moto-como-pasajeros-a-partir-de-que-edad-en-que-condicion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esvi.es/tu-hijo-monta-en-bici-consejos-para-reducir-riesgos/" TargetMode="External"/><Relationship Id="rId14" Type="http://schemas.openxmlformats.org/officeDocument/2006/relationships/hyperlink" Target="mailto:secretaria.tecnica@aesvi.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EAFD7-F0FC-4A67-9270-3E74F652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1290</Words>
  <Characters>7095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Juanjo</dc:creator>
  <cp:lastModifiedBy>Josep Mª Vallès Mas</cp:lastModifiedBy>
  <cp:revision>10</cp:revision>
  <cp:lastPrinted>2021-05-18T09:27:00Z</cp:lastPrinted>
  <dcterms:created xsi:type="dcterms:W3CDTF">2021-05-06T14:40:00Z</dcterms:created>
  <dcterms:modified xsi:type="dcterms:W3CDTF">2021-05-18T09:39:00Z</dcterms:modified>
</cp:coreProperties>
</file>